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1C38A">
      <w:pPr>
        <w:jc w:val="center"/>
        <w:rPr>
          <w:rFonts w:asciiTheme="minorEastAsia" w:hAnsiTheme="minorEastAsia" w:cstheme="minorEastAsia"/>
          <w:b/>
          <w:color w:val="000000"/>
          <w:sz w:val="36"/>
          <w:szCs w:val="36"/>
        </w:rPr>
      </w:pPr>
      <w:bookmarkStart w:id="1" w:name="_GoBack"/>
      <w:bookmarkEnd w:id="1"/>
      <w:r>
        <w:rPr>
          <w:rFonts w:hint="eastAsia" w:asciiTheme="minorEastAsia" w:hAnsiTheme="minorEastAsia" w:cstheme="minorEastAsia"/>
          <w:b/>
          <w:color w:val="000000"/>
          <w:sz w:val="36"/>
          <w:szCs w:val="36"/>
        </w:rPr>
        <w:t>安徽省荣军康复医院</w:t>
      </w:r>
      <w:bookmarkStart w:id="0" w:name="OLE_LINK8"/>
      <w:r>
        <w:rPr>
          <w:rFonts w:hint="eastAsia" w:asciiTheme="minorEastAsia" w:hAnsiTheme="minorEastAsia" w:cstheme="minorEastAsia"/>
          <w:b/>
          <w:color w:val="000000"/>
          <w:sz w:val="36"/>
          <w:szCs w:val="36"/>
        </w:rPr>
        <w:t>气体灭火装置采购安装项目</w:t>
      </w:r>
      <w:bookmarkEnd w:id="0"/>
    </w:p>
    <w:p w14:paraId="1A287C6F">
      <w:pPr>
        <w:jc w:val="center"/>
        <w:rPr>
          <w:rFonts w:asciiTheme="minorEastAsia" w:hAnsiTheme="minorEastAsia" w:cstheme="minorEastAsia"/>
          <w:b/>
          <w:color w:val="000000"/>
          <w:sz w:val="36"/>
          <w:szCs w:val="36"/>
        </w:rPr>
      </w:pPr>
      <w:r>
        <w:rPr>
          <w:rFonts w:hint="eastAsia" w:asciiTheme="minorEastAsia" w:hAnsiTheme="minorEastAsia" w:cstheme="minorEastAsia"/>
          <w:b/>
          <w:color w:val="000000"/>
          <w:sz w:val="36"/>
          <w:szCs w:val="36"/>
        </w:rPr>
        <w:t>投标须知</w:t>
      </w:r>
    </w:p>
    <w:p w14:paraId="56459361">
      <w:pPr>
        <w:pStyle w:val="4"/>
        <w:spacing w:beforeAutospacing="0" w:afterAutospacing="0" w:line="560" w:lineRule="exact"/>
        <w:ind w:right="302" w:firstLine="482" w:firstLineChars="200"/>
        <w:jc w:val="both"/>
        <w:rPr>
          <w:rFonts w:cs="Calibri"/>
          <w:b/>
          <w:bCs/>
          <w:color w:val="000000"/>
        </w:rPr>
      </w:pPr>
      <w:r>
        <w:rPr>
          <w:rFonts w:hint="eastAsia" w:cs="Calibri"/>
          <w:b/>
          <w:bCs/>
          <w:color w:val="000000"/>
        </w:rPr>
        <w:t>一、付款方式</w:t>
      </w:r>
    </w:p>
    <w:p w14:paraId="7A4F8DD4">
      <w:pPr>
        <w:pStyle w:val="4"/>
        <w:spacing w:beforeAutospacing="0" w:afterAutospacing="0" w:line="560" w:lineRule="exact"/>
        <w:ind w:right="302" w:firstLine="480" w:firstLineChars="200"/>
        <w:jc w:val="both"/>
        <w:rPr>
          <w:rFonts w:cs="Calibri"/>
          <w:bCs/>
          <w:color w:val="000000"/>
        </w:rPr>
      </w:pPr>
      <w:r>
        <w:rPr>
          <w:rFonts w:hint="eastAsia" w:cs="Calibri"/>
          <w:bCs/>
          <w:color w:val="000000"/>
        </w:rPr>
        <w:t>1、此项目本着先服务后付款的原则，中标单位完成合同约定的全部内容后，经院方相关科室和招标采购小组成员验收合格后付清合同价款。</w:t>
      </w:r>
    </w:p>
    <w:p w14:paraId="6B766909">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二、开标时间</w:t>
      </w:r>
    </w:p>
    <w:p w14:paraId="16727FD5">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1、</w:t>
      </w:r>
      <w:r>
        <w:rPr>
          <w:rFonts w:hint="eastAsia" w:asciiTheme="minorEastAsia" w:hAnsiTheme="minorEastAsia" w:cstheme="minorEastAsia"/>
          <w:b/>
          <w:color w:val="000000"/>
          <w:sz w:val="24"/>
          <w:u w:val="single"/>
        </w:rPr>
        <w:t>2026</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rPr>
        <w:t>04</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rPr>
        <w:t>30</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rPr>
        <w:t>09</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 xml:space="preserve"> 00</w:t>
      </w:r>
      <w:r>
        <w:rPr>
          <w:rFonts w:hint="eastAsia" w:asciiTheme="minorEastAsia" w:hAnsiTheme="minorEastAsia" w:cstheme="minorEastAsia"/>
          <w:b/>
          <w:color w:val="000000"/>
          <w:sz w:val="24"/>
        </w:rPr>
        <w:t>分开标。</w:t>
      </w:r>
    </w:p>
    <w:p w14:paraId="201A48B7">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2、投标文件的袋装要求</w:t>
      </w:r>
    </w:p>
    <w:p w14:paraId="6F56EC21">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2.1资格审查部分（一正一副）装订好后装入密封袋中，并在密封袋上清楚地注明“资格审查部分”；商务部分（一正一副）装订好后装入密封袋中，并在密封袋上清楚地注明“商务部分”。（统一使用A4大小文件袋）</w:t>
      </w:r>
    </w:p>
    <w:p w14:paraId="0C05DE9C">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2.2所有投标文件的密封袋的封口处应加盖投标人印章。</w:t>
      </w:r>
    </w:p>
    <w:p w14:paraId="1E650010">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2.3投标文件密封袋上均应注明下列识别标志:</w:t>
      </w:r>
    </w:p>
    <w:p w14:paraId="61811BD8">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招标人名称：</w:t>
      </w:r>
      <w:r>
        <w:rPr>
          <w:rFonts w:hint="eastAsia" w:asciiTheme="minorEastAsia" w:hAnsiTheme="minorEastAsia" w:cstheme="minorEastAsia"/>
          <w:color w:val="000000"/>
          <w:kern w:val="0"/>
          <w:sz w:val="24"/>
        </w:rPr>
        <w:t>安徽省荣军康复医院</w:t>
      </w:r>
    </w:p>
    <w:p w14:paraId="42C57013">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项目名称：安徽省荣军康复医院气体灭火装置采购安装项目</w:t>
      </w:r>
    </w:p>
    <w:p w14:paraId="4000772D">
      <w:pPr>
        <w:widowControl/>
        <w:spacing w:line="560" w:lineRule="exact"/>
        <w:ind w:firstLine="482" w:firstLineChars="200"/>
        <w:jc w:val="left"/>
        <w:rPr>
          <w:rFonts w:asciiTheme="minorEastAsia" w:hAnsiTheme="minorEastAsia" w:cstheme="minorEastAsia"/>
          <w:color w:val="000000"/>
          <w:sz w:val="24"/>
        </w:rPr>
      </w:pPr>
      <w:r>
        <w:rPr>
          <w:rFonts w:hint="eastAsia" w:asciiTheme="minorEastAsia" w:hAnsiTheme="minorEastAsia" w:cstheme="minorEastAsia"/>
          <w:b/>
          <w:color w:val="000000"/>
          <w:sz w:val="24"/>
          <w:u w:val="single"/>
        </w:rPr>
        <w:t>2026</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rPr>
        <w:t xml:space="preserve"> 04</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rPr>
        <w:t>30</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rPr>
        <w:t>09</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 xml:space="preserve">00 </w:t>
      </w:r>
      <w:r>
        <w:rPr>
          <w:rFonts w:hint="eastAsia" w:asciiTheme="minorEastAsia" w:hAnsiTheme="minorEastAsia" w:cstheme="minorEastAsia"/>
          <w:b/>
          <w:color w:val="000000"/>
          <w:sz w:val="24"/>
        </w:rPr>
        <w:t>分</w:t>
      </w:r>
      <w:r>
        <w:rPr>
          <w:rFonts w:hint="eastAsia" w:asciiTheme="minorEastAsia" w:hAnsiTheme="minorEastAsia" w:cstheme="minorEastAsia"/>
          <w:color w:val="000000"/>
          <w:sz w:val="24"/>
        </w:rPr>
        <w:t>开标，此时间以前不得开封。</w:t>
      </w:r>
    </w:p>
    <w:p w14:paraId="323F43C6">
      <w:pPr>
        <w:widowControl/>
        <w:spacing w:line="560" w:lineRule="exact"/>
        <w:ind w:firstLine="482" w:firstLineChars="200"/>
        <w:jc w:val="left"/>
        <w:rPr>
          <w:rFonts w:ascii="宋体" w:hAnsi="宋体" w:eastAsia="宋体"/>
          <w:b/>
          <w:color w:val="FF0000"/>
          <w:sz w:val="24"/>
        </w:rPr>
      </w:pPr>
      <w:r>
        <w:rPr>
          <w:rFonts w:hint="eastAsia" w:ascii="宋体" w:hAnsi="宋体" w:eastAsia="宋体"/>
          <w:b/>
          <w:color w:val="FF0000"/>
          <w:sz w:val="24"/>
        </w:rPr>
        <w:t>2.4递交投标文件内容：一、资格审查部分：①投标人的企业营业执照、开户许可证和投标人资格要求的其他相关资料扫描或复印件（加盖公章）；②附件二：法人代表身份证明；③附件三：授权委托书；④附件四：承诺函。二、商务报价部分：附件一：投标报价函和分项报价表。</w:t>
      </w:r>
    </w:p>
    <w:p w14:paraId="301E92DD">
      <w:pPr>
        <w:widowControl/>
        <w:spacing w:line="560" w:lineRule="exact"/>
        <w:ind w:firstLine="482" w:firstLineChars="200"/>
        <w:jc w:val="left"/>
        <w:rPr>
          <w:rFonts w:ascii="宋体" w:hAnsi="宋体" w:eastAsia="宋体" w:cstheme="minorEastAsia"/>
          <w:b/>
          <w:color w:val="FF0000"/>
          <w:sz w:val="24"/>
        </w:rPr>
      </w:pPr>
      <w:r>
        <w:rPr>
          <w:rFonts w:hint="eastAsia" w:ascii="宋体" w:hAnsi="宋体" w:eastAsia="宋体"/>
          <w:b/>
          <w:color w:val="FF0000"/>
          <w:sz w:val="24"/>
        </w:rPr>
        <w:t>注：招标公告第三条“投标人资格要求”必须在“资格审查部分”的资料中提供，否则视为废标处理。</w:t>
      </w:r>
    </w:p>
    <w:p w14:paraId="2C6D3685">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3、投标文件提交的截止时间</w:t>
      </w:r>
    </w:p>
    <w:p w14:paraId="0106563C">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3.1投标文件的截止时间：</w:t>
      </w:r>
      <w:r>
        <w:rPr>
          <w:rFonts w:hint="eastAsia" w:asciiTheme="minorEastAsia" w:hAnsiTheme="minorEastAsia" w:cstheme="minorEastAsia"/>
          <w:b/>
          <w:color w:val="000000"/>
          <w:sz w:val="24"/>
          <w:u w:val="single"/>
        </w:rPr>
        <w:t>2026</w:t>
      </w:r>
      <w:r>
        <w:rPr>
          <w:rFonts w:hint="eastAsia" w:asciiTheme="minorEastAsia" w:hAnsiTheme="minorEastAsia" w:cstheme="minorEastAsia"/>
          <w:b/>
          <w:color w:val="000000"/>
          <w:sz w:val="24"/>
        </w:rPr>
        <w:t>年</w:t>
      </w:r>
      <w:r>
        <w:rPr>
          <w:rFonts w:hint="eastAsia" w:asciiTheme="minorEastAsia" w:hAnsiTheme="minorEastAsia" w:cstheme="minorEastAsia"/>
          <w:b/>
          <w:color w:val="000000"/>
          <w:sz w:val="24"/>
          <w:u w:val="single"/>
        </w:rPr>
        <w:t>04</w:t>
      </w:r>
      <w:r>
        <w:rPr>
          <w:rFonts w:hint="eastAsia" w:asciiTheme="minorEastAsia" w:hAnsiTheme="minorEastAsia" w:cstheme="minorEastAsia"/>
          <w:b/>
          <w:color w:val="000000"/>
          <w:sz w:val="24"/>
        </w:rPr>
        <w:t>月</w:t>
      </w:r>
      <w:r>
        <w:rPr>
          <w:rFonts w:hint="eastAsia" w:asciiTheme="minorEastAsia" w:hAnsiTheme="minorEastAsia" w:cstheme="minorEastAsia"/>
          <w:b/>
          <w:color w:val="000000"/>
          <w:sz w:val="24"/>
          <w:u w:val="single"/>
        </w:rPr>
        <w:t xml:space="preserve"> 30</w:t>
      </w:r>
      <w:r>
        <w:rPr>
          <w:rFonts w:hint="eastAsia" w:asciiTheme="minorEastAsia" w:hAnsiTheme="minorEastAsia" w:cstheme="minorEastAsia"/>
          <w:b/>
          <w:color w:val="000000"/>
          <w:sz w:val="24"/>
        </w:rPr>
        <w:t>日上午</w:t>
      </w:r>
      <w:r>
        <w:rPr>
          <w:rFonts w:hint="eastAsia" w:asciiTheme="minorEastAsia" w:hAnsiTheme="minorEastAsia" w:cstheme="minorEastAsia"/>
          <w:b/>
          <w:color w:val="000000"/>
          <w:sz w:val="24"/>
          <w:u w:val="single"/>
        </w:rPr>
        <w:t>09</w:t>
      </w:r>
      <w:r>
        <w:rPr>
          <w:rFonts w:hint="eastAsia" w:asciiTheme="minorEastAsia" w:hAnsiTheme="minorEastAsia" w:cstheme="minorEastAsia"/>
          <w:b/>
          <w:color w:val="000000"/>
          <w:sz w:val="24"/>
        </w:rPr>
        <w:t>时</w:t>
      </w:r>
      <w:r>
        <w:rPr>
          <w:rFonts w:hint="eastAsia" w:asciiTheme="minorEastAsia" w:hAnsiTheme="minorEastAsia" w:cstheme="minorEastAsia"/>
          <w:b/>
          <w:color w:val="000000"/>
          <w:sz w:val="24"/>
          <w:u w:val="single"/>
        </w:rPr>
        <w:t>00</w:t>
      </w:r>
      <w:r>
        <w:rPr>
          <w:rFonts w:hint="eastAsia" w:asciiTheme="minorEastAsia" w:hAnsiTheme="minorEastAsia" w:cstheme="minorEastAsia"/>
          <w:b/>
          <w:color w:val="000000"/>
          <w:sz w:val="24"/>
        </w:rPr>
        <w:t>分</w:t>
      </w:r>
      <w:r>
        <w:rPr>
          <w:rFonts w:hint="eastAsia" w:asciiTheme="minorEastAsia" w:hAnsiTheme="minorEastAsia" w:cstheme="minorEastAsia"/>
          <w:color w:val="000000"/>
          <w:sz w:val="24"/>
        </w:rPr>
        <w:t>前</w:t>
      </w:r>
    </w:p>
    <w:p w14:paraId="01CAFE57">
      <w:pPr>
        <w:widowControl/>
        <w:spacing w:before="100" w:beforeAutospacing="1" w:after="100" w:afterAutospacing="1" w:line="400" w:lineRule="exact"/>
        <w:ind w:firstLine="480" w:firstLineChars="200"/>
        <w:jc w:val="left"/>
        <w:rPr>
          <w:rFonts w:asciiTheme="minorEastAsia" w:hAnsiTheme="minorEastAsia" w:cstheme="minorEastAsia"/>
          <w:color w:val="000000"/>
          <w:kern w:val="0"/>
          <w:sz w:val="24"/>
        </w:rPr>
      </w:pPr>
      <w:r>
        <w:rPr>
          <w:rFonts w:hint="eastAsia" w:asciiTheme="minorEastAsia" w:hAnsiTheme="minorEastAsia" w:cstheme="minorEastAsia"/>
          <w:color w:val="000000"/>
          <w:sz w:val="24"/>
        </w:rPr>
        <w:t>投标文件提交地点：</w:t>
      </w:r>
      <w:r>
        <w:rPr>
          <w:rFonts w:hint="eastAsia" w:asciiTheme="minorEastAsia" w:hAnsiTheme="minorEastAsia" w:cstheme="minorEastAsia"/>
          <w:color w:val="000000"/>
          <w:kern w:val="0"/>
          <w:sz w:val="24"/>
        </w:rPr>
        <w:t>安徽正恒工程管理有限公司</w:t>
      </w:r>
    </w:p>
    <w:p w14:paraId="69AFBAD1">
      <w:pPr>
        <w:widowControl/>
        <w:spacing w:before="100" w:beforeAutospacing="1" w:after="100" w:afterAutospacing="1" w:line="400" w:lineRule="exact"/>
        <w:ind w:firstLine="480" w:firstLineChars="200"/>
        <w:jc w:val="left"/>
        <w:rPr>
          <w:rFonts w:asciiTheme="minorEastAsia" w:hAnsiTheme="minorEastAsia"/>
          <w:bCs/>
          <w:color w:val="000000" w:themeColor="text1"/>
          <w:sz w:val="24"/>
          <w:shd w:val="clear" w:color="auto" w:fill="FFFFFF"/>
        </w:rPr>
      </w:pPr>
      <w:r>
        <w:rPr>
          <w:rFonts w:hint="eastAsia" w:asciiTheme="minorEastAsia" w:hAnsiTheme="minorEastAsia" w:cstheme="minorEastAsia"/>
          <w:color w:val="000000"/>
          <w:sz w:val="24"/>
        </w:rPr>
        <w:t>投标文件提交</w:t>
      </w:r>
      <w:r>
        <w:rPr>
          <w:rFonts w:hint="eastAsia" w:asciiTheme="minorEastAsia" w:hAnsiTheme="minorEastAsia"/>
          <w:bCs/>
          <w:color w:val="000000" w:themeColor="text1"/>
          <w:sz w:val="24"/>
          <w:shd w:val="clear" w:color="auto" w:fill="FFFFFF"/>
        </w:rPr>
        <w:t>地址：</w:t>
      </w:r>
      <w:r>
        <w:rPr>
          <w:rFonts w:hint="eastAsia" w:asciiTheme="minorEastAsia" w:hAnsiTheme="minorEastAsia" w:cstheme="minorEastAsia"/>
          <w:color w:val="000000"/>
          <w:kern w:val="0"/>
          <w:sz w:val="24"/>
        </w:rPr>
        <w:t>桐城市龙眠街道梦谷路与盛唐南路交叉口常青名邸112-113门面</w:t>
      </w:r>
    </w:p>
    <w:p w14:paraId="6FD220CB">
      <w:pPr>
        <w:widowControl/>
        <w:spacing w:before="100" w:beforeAutospacing="1" w:after="100" w:afterAutospacing="1" w:line="40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3.2到投标截止时间止，招标人收到的投标文件份数少于3份的，招标人将依法重新组织招标。</w:t>
      </w:r>
    </w:p>
    <w:p w14:paraId="5DD2BB9D">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三、开标方式</w:t>
      </w:r>
    </w:p>
    <w:p w14:paraId="79743E88">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1、开标时，投标人须带营业执照副本原件、资质证书原件、业绩合同原件、法人或委托人身份证、委托书、投标书等有效证件，资格审核后并签字入场。</w:t>
      </w:r>
    </w:p>
    <w:p w14:paraId="3F81C4F2">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2、开标程序</w:t>
      </w:r>
    </w:p>
    <w:p w14:paraId="2FE7A4C0">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2.1开标由招标代理机构主持；</w:t>
      </w:r>
    </w:p>
    <w:p w14:paraId="2A7F4E28">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2.2公布在投标截止时间前递交投标文件投标人名称；</w:t>
      </w:r>
    </w:p>
    <w:p w14:paraId="2633C7B9">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2.3由招标人代表检查投标文件的密封情况；若投标文件密封不完好或未加盖投标人和法定代表人印章，则视为无效投标文件；</w:t>
      </w:r>
    </w:p>
    <w:p w14:paraId="33DD1231">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2.4按投标文件递交先后的时间开标。</w:t>
      </w:r>
    </w:p>
    <w:p w14:paraId="0C76DB2F">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2.5由工作人员当众拆除投标文件“资格审查部分”的密封将“资格审查部分”送评委室评审。经评审委员会评审合格的投标单位方可进行商务部分的评审。</w:t>
      </w:r>
    </w:p>
    <w:p w14:paraId="1E3F9451">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2.6 由工作人员当众拆除经评审合格投标单位投标文件商务部分的密封，宣读投标人名称、投标报价及其他主要内容后，送评标委员会进行评审。</w:t>
      </w:r>
    </w:p>
    <w:p w14:paraId="5D590FA9">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2.7招标人对开标过程进行记录，并存档备查。</w:t>
      </w:r>
    </w:p>
    <w:p w14:paraId="3A3F9BB2">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2.8投标人对资格审查部分评审结果有异议的，应现场及时提出，商务标一经开启，现场将不接受投标人对资格审查部分异议。</w:t>
      </w:r>
    </w:p>
    <w:p w14:paraId="3C364E91">
      <w:pPr>
        <w:widowControl/>
        <w:spacing w:line="560" w:lineRule="exact"/>
        <w:ind w:firstLine="480" w:firstLineChars="200"/>
        <w:jc w:val="left"/>
        <w:rPr>
          <w:rFonts w:asciiTheme="minorEastAsia" w:hAnsiTheme="minorEastAsia" w:cstheme="minorEastAsia"/>
          <w:b/>
          <w:bCs/>
          <w:color w:val="000000"/>
          <w:sz w:val="24"/>
        </w:rPr>
      </w:pPr>
      <w:r>
        <w:rPr>
          <w:rFonts w:hint="eastAsia" w:asciiTheme="minorEastAsia" w:hAnsiTheme="minorEastAsia" w:cstheme="minorEastAsia"/>
          <w:bCs/>
          <w:color w:val="000000"/>
          <w:sz w:val="24"/>
        </w:rPr>
        <w:t>3、有下列情况之一的，投标文件作废，取消资格：</w:t>
      </w:r>
    </w:p>
    <w:p w14:paraId="02033D65">
      <w:pPr>
        <w:widowControl/>
        <w:spacing w:line="560" w:lineRule="exact"/>
        <w:ind w:firstLine="482" w:firstLineChars="200"/>
        <w:jc w:val="left"/>
        <w:rPr>
          <w:rFonts w:asciiTheme="minorEastAsia" w:hAnsiTheme="minorEastAsia" w:cstheme="minorEastAsia"/>
          <w:b/>
          <w:color w:val="000000"/>
          <w:sz w:val="24"/>
        </w:rPr>
      </w:pPr>
      <w:r>
        <w:rPr>
          <w:rFonts w:hint="eastAsia" w:asciiTheme="minorEastAsia" w:hAnsiTheme="minorEastAsia" w:cstheme="minorEastAsia"/>
          <w:b/>
          <w:color w:val="000000"/>
          <w:sz w:val="24"/>
        </w:rPr>
        <w:t>3.1未按规定格式和要求制作投标文件的（注：投标文件的内容必须用A4纸打印或复印，并加盖公章，签字处用碳黑笔签字，封标用A4文件袋密封并加盖公章，密封袋的正面用A4打印：项目名称（上）、“资格审查部分”或“商务部分”（中）、招标人名称、投标单位名称（下），并加盖公章，2026年04月30日上午9时整开标，此时间以前不得开封；</w:t>
      </w:r>
    </w:p>
    <w:p w14:paraId="2A6D5416">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3.2投标单位未准时参加询价开标会议或报价文件及相关资料逾期送达；</w:t>
      </w:r>
    </w:p>
    <w:p w14:paraId="3618DBC8">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3.3投标单位未能按文件规定密封的或密封后未加盖公章或公章不清晰的；</w:t>
      </w:r>
    </w:p>
    <w:p w14:paraId="697FDEC4">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3.4投标单位未按报价须知规定要求、提交资料不全的；</w:t>
      </w:r>
    </w:p>
    <w:p w14:paraId="2FACC582">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3.5投标单位提交的复印件与原件不一致的，委托人和公司名称等与投标文件和相关证件中不相符的；</w:t>
      </w:r>
    </w:p>
    <w:p w14:paraId="1685940E">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3.6投标文件字迹模糊，涂改数字的，大写不规范的</w:t>
      </w:r>
      <w:r>
        <w:rPr>
          <w:rFonts w:hint="eastAsia" w:asciiTheme="minorEastAsia" w:hAnsiTheme="minorEastAsia" w:cstheme="minorEastAsia"/>
          <w:b/>
          <w:color w:val="000000"/>
          <w:sz w:val="24"/>
        </w:rPr>
        <w:t>（注：本次询价只接受电脑打印的报价，不接受手工填写的报价。对手工填写的或圆珠笔及其它颜色的笔签名的报价，其报价文件将被视为无效报价文件）</w:t>
      </w:r>
      <w:r>
        <w:rPr>
          <w:rFonts w:hint="eastAsia" w:asciiTheme="minorEastAsia" w:hAnsiTheme="minorEastAsia" w:cstheme="minorEastAsia"/>
          <w:color w:val="000000"/>
          <w:sz w:val="24"/>
        </w:rPr>
        <w:t>；</w:t>
      </w:r>
    </w:p>
    <w:p w14:paraId="54C1B69E">
      <w:pPr>
        <w:widowControl/>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3.7法律法规规定符合废标条件的。</w:t>
      </w:r>
    </w:p>
    <w:p w14:paraId="232B48C2">
      <w:pPr>
        <w:widowControl/>
        <w:spacing w:line="560" w:lineRule="exact"/>
        <w:ind w:firstLine="482" w:firstLineChars="200"/>
        <w:jc w:val="left"/>
        <w:rPr>
          <w:rFonts w:asciiTheme="minorEastAsia" w:hAnsiTheme="minorEastAsia" w:cstheme="minorEastAsia"/>
        </w:rPr>
      </w:pPr>
      <w:r>
        <w:rPr>
          <w:rFonts w:hint="eastAsia" w:asciiTheme="minorEastAsia" w:hAnsiTheme="minorEastAsia" w:cstheme="minorEastAsia"/>
          <w:b/>
          <w:color w:val="000000"/>
          <w:sz w:val="24"/>
        </w:rPr>
        <w:t>四、评标办法</w:t>
      </w:r>
    </w:p>
    <w:p w14:paraId="3CF7481B">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1、评标委员会</w:t>
      </w:r>
    </w:p>
    <w:p w14:paraId="2AE938BD">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 xml:space="preserve">1.1评标委员会由招标人依法组建，负责评标活动。 </w:t>
      </w:r>
    </w:p>
    <w:p w14:paraId="7496BBF4">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2、评标办法（最低价法）</w:t>
      </w:r>
    </w:p>
    <w:p w14:paraId="1C40AC52">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2.1先评“资格审查部分”</w:t>
      </w:r>
    </w:p>
    <w:p w14:paraId="14DDFB8E">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资格审查部分评审表</w:t>
      </w:r>
    </w:p>
    <w:tbl>
      <w:tblPr>
        <w:tblStyle w:val="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
        <w:gridCol w:w="2376"/>
        <w:gridCol w:w="5562"/>
        <w:gridCol w:w="850"/>
      </w:tblGrid>
      <w:tr w14:paraId="483E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6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FE3530">
            <w:pPr>
              <w:widowControl/>
              <w:spacing w:line="560" w:lineRule="exact"/>
              <w:jc w:val="center"/>
              <w:rPr>
                <w:rFonts w:asciiTheme="minorEastAsia" w:hAnsiTheme="minorEastAsia" w:cstheme="minorEastAsia"/>
              </w:rPr>
            </w:pPr>
            <w:r>
              <w:rPr>
                <w:rFonts w:hint="eastAsia" w:asciiTheme="minorEastAsia" w:hAnsiTheme="minorEastAsia" w:cstheme="minorEastAsia"/>
                <w:b/>
                <w:color w:val="000000"/>
                <w:sz w:val="24"/>
              </w:rPr>
              <w:t>评审因素</w:t>
            </w:r>
          </w:p>
        </w:tc>
        <w:tc>
          <w:tcPr>
            <w:tcW w:w="5562" w:type="dxa"/>
            <w:tcBorders>
              <w:top w:val="single" w:color="auto" w:sz="4" w:space="0"/>
              <w:left w:val="nil"/>
              <w:bottom w:val="single" w:color="auto" w:sz="4" w:space="0"/>
              <w:right w:val="single" w:color="auto" w:sz="4" w:space="0"/>
            </w:tcBorders>
            <w:shd w:val="clear" w:color="auto" w:fill="auto"/>
            <w:vAlign w:val="center"/>
          </w:tcPr>
          <w:p w14:paraId="62DF2A1C">
            <w:pPr>
              <w:widowControl/>
              <w:spacing w:line="560" w:lineRule="exact"/>
              <w:jc w:val="center"/>
              <w:rPr>
                <w:rFonts w:asciiTheme="minorEastAsia" w:hAnsiTheme="minorEastAsia" w:cstheme="minorEastAsia"/>
              </w:rPr>
            </w:pPr>
            <w:r>
              <w:rPr>
                <w:rFonts w:hint="eastAsia" w:asciiTheme="minorEastAsia" w:hAnsiTheme="minorEastAsia" w:cstheme="minorEastAsia"/>
                <w:b/>
                <w:color w:val="000000"/>
                <w:sz w:val="24"/>
              </w:rPr>
              <w:t>评审标准</w:t>
            </w:r>
          </w:p>
        </w:tc>
        <w:tc>
          <w:tcPr>
            <w:tcW w:w="850" w:type="dxa"/>
            <w:tcBorders>
              <w:top w:val="single" w:color="auto" w:sz="4" w:space="0"/>
              <w:left w:val="nil"/>
              <w:bottom w:val="single" w:color="auto" w:sz="4" w:space="0"/>
              <w:right w:val="single" w:color="auto" w:sz="4" w:space="0"/>
            </w:tcBorders>
            <w:shd w:val="clear" w:color="auto" w:fill="auto"/>
            <w:vAlign w:val="center"/>
          </w:tcPr>
          <w:p w14:paraId="68C168E6">
            <w:pPr>
              <w:widowControl/>
              <w:spacing w:line="560" w:lineRule="exact"/>
              <w:jc w:val="center"/>
              <w:rPr>
                <w:rFonts w:asciiTheme="minorEastAsia" w:hAnsiTheme="minorEastAsia" w:cstheme="minorEastAsia"/>
              </w:rPr>
            </w:pPr>
            <w:r>
              <w:rPr>
                <w:rFonts w:hint="eastAsia" w:asciiTheme="minorEastAsia" w:hAnsiTheme="minorEastAsia" w:cstheme="minorEastAsia"/>
                <w:b/>
                <w:color w:val="000000"/>
                <w:sz w:val="24"/>
              </w:rPr>
              <w:t>备注</w:t>
            </w:r>
          </w:p>
        </w:tc>
      </w:tr>
      <w:tr w14:paraId="6122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84" w:type="dxa"/>
            <w:vMerge w:val="restart"/>
            <w:tcBorders>
              <w:top w:val="nil"/>
              <w:left w:val="single" w:color="auto" w:sz="4" w:space="0"/>
              <w:bottom w:val="single" w:color="auto" w:sz="4" w:space="0"/>
              <w:right w:val="single" w:color="auto" w:sz="4" w:space="0"/>
            </w:tcBorders>
            <w:shd w:val="clear" w:color="auto" w:fill="auto"/>
            <w:vAlign w:val="center"/>
          </w:tcPr>
          <w:p w14:paraId="5ED06AD3">
            <w:pPr>
              <w:spacing w:line="560" w:lineRule="exact"/>
              <w:jc w:val="center"/>
              <w:rPr>
                <w:rFonts w:asciiTheme="minorEastAsia" w:hAnsiTheme="minorEastAsia" w:cstheme="minorEastAsia"/>
                <w:sz w:val="24"/>
              </w:rPr>
            </w:pPr>
          </w:p>
        </w:tc>
        <w:tc>
          <w:tcPr>
            <w:tcW w:w="2376" w:type="dxa"/>
            <w:tcBorders>
              <w:top w:val="single" w:color="auto" w:sz="4" w:space="0"/>
              <w:left w:val="nil"/>
              <w:bottom w:val="single" w:color="auto" w:sz="4" w:space="0"/>
              <w:right w:val="single" w:color="auto" w:sz="4" w:space="0"/>
            </w:tcBorders>
            <w:shd w:val="clear" w:color="auto" w:fill="auto"/>
            <w:vAlign w:val="center"/>
          </w:tcPr>
          <w:p w14:paraId="7A8FAB01">
            <w:pPr>
              <w:widowControl/>
              <w:spacing w:line="560" w:lineRule="exact"/>
              <w:jc w:val="center"/>
              <w:rPr>
                <w:rFonts w:asciiTheme="minorEastAsia" w:hAnsiTheme="minorEastAsia" w:cstheme="minorEastAsia"/>
              </w:rPr>
            </w:pPr>
            <w:r>
              <w:rPr>
                <w:rFonts w:hint="eastAsia" w:asciiTheme="minorEastAsia" w:hAnsiTheme="minorEastAsia" w:cstheme="minorEastAsia"/>
                <w:color w:val="000000"/>
                <w:sz w:val="24"/>
              </w:rPr>
              <w:t>1、投标人名称</w:t>
            </w:r>
          </w:p>
        </w:tc>
        <w:tc>
          <w:tcPr>
            <w:tcW w:w="5562" w:type="dxa"/>
            <w:tcBorders>
              <w:top w:val="single" w:color="auto" w:sz="4" w:space="0"/>
              <w:left w:val="nil"/>
              <w:bottom w:val="single" w:color="auto" w:sz="4" w:space="0"/>
              <w:right w:val="single" w:color="auto" w:sz="4" w:space="0"/>
            </w:tcBorders>
            <w:shd w:val="clear" w:color="auto" w:fill="auto"/>
            <w:vAlign w:val="center"/>
          </w:tcPr>
          <w:p w14:paraId="53988DFE">
            <w:pPr>
              <w:widowControl/>
              <w:jc w:val="center"/>
              <w:rPr>
                <w:rFonts w:asciiTheme="minorEastAsia" w:hAnsiTheme="minorEastAsia" w:cstheme="minorEastAsia"/>
              </w:rPr>
            </w:pPr>
            <w:r>
              <w:rPr>
                <w:rFonts w:hint="eastAsia" w:asciiTheme="minorEastAsia" w:hAnsiTheme="minorEastAsia" w:cstheme="minorEastAsia"/>
                <w:color w:val="000000"/>
                <w:sz w:val="24"/>
              </w:rPr>
              <w:t>与营业执照一致，经营范围包含招标内容</w:t>
            </w:r>
          </w:p>
        </w:tc>
        <w:tc>
          <w:tcPr>
            <w:tcW w:w="850" w:type="dxa"/>
            <w:tcBorders>
              <w:top w:val="single" w:color="auto" w:sz="4" w:space="0"/>
              <w:left w:val="nil"/>
              <w:bottom w:val="single" w:color="auto" w:sz="4" w:space="0"/>
              <w:right w:val="single" w:color="auto" w:sz="4" w:space="0"/>
            </w:tcBorders>
            <w:shd w:val="clear" w:color="auto" w:fill="auto"/>
            <w:vAlign w:val="center"/>
          </w:tcPr>
          <w:p w14:paraId="44AE4E59">
            <w:pPr>
              <w:spacing w:line="560" w:lineRule="exact"/>
              <w:jc w:val="center"/>
              <w:rPr>
                <w:rFonts w:asciiTheme="minorEastAsia" w:hAnsiTheme="minorEastAsia" w:cstheme="minorEastAsia"/>
                <w:sz w:val="24"/>
              </w:rPr>
            </w:pPr>
          </w:p>
        </w:tc>
      </w:tr>
      <w:tr w14:paraId="5A3DC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84" w:type="dxa"/>
            <w:vMerge w:val="continue"/>
            <w:tcBorders>
              <w:top w:val="nil"/>
              <w:left w:val="single" w:color="auto" w:sz="4" w:space="0"/>
              <w:bottom w:val="nil"/>
              <w:right w:val="single" w:color="auto" w:sz="4" w:space="0"/>
            </w:tcBorders>
            <w:shd w:val="clear" w:color="auto" w:fill="auto"/>
            <w:vAlign w:val="center"/>
          </w:tcPr>
          <w:p w14:paraId="41D6C96A">
            <w:pPr>
              <w:spacing w:line="560" w:lineRule="exact"/>
              <w:jc w:val="center"/>
              <w:rPr>
                <w:rFonts w:asciiTheme="minorEastAsia" w:hAnsiTheme="minorEastAsia" w:cstheme="minorEastAsia"/>
                <w:sz w:val="24"/>
              </w:rPr>
            </w:pPr>
          </w:p>
        </w:tc>
        <w:tc>
          <w:tcPr>
            <w:tcW w:w="2376" w:type="dxa"/>
            <w:tcBorders>
              <w:top w:val="single" w:color="auto" w:sz="4" w:space="0"/>
              <w:left w:val="nil"/>
              <w:bottom w:val="single" w:color="auto" w:sz="4" w:space="0"/>
              <w:right w:val="single" w:color="auto" w:sz="4" w:space="0"/>
            </w:tcBorders>
            <w:shd w:val="clear" w:color="auto" w:fill="auto"/>
            <w:vAlign w:val="center"/>
          </w:tcPr>
          <w:p w14:paraId="30B458CD">
            <w:pPr>
              <w:widowControl/>
              <w:spacing w:line="560" w:lineRule="exact"/>
              <w:jc w:val="center"/>
              <w:rPr>
                <w:rFonts w:asciiTheme="minorEastAsia" w:hAnsiTheme="minorEastAsia" w:cstheme="minorEastAsia"/>
              </w:rPr>
            </w:pPr>
            <w:r>
              <w:rPr>
                <w:rFonts w:hint="eastAsia" w:asciiTheme="minorEastAsia" w:hAnsiTheme="minorEastAsia" w:cstheme="minorEastAsia"/>
                <w:color w:val="000000"/>
                <w:sz w:val="24"/>
              </w:rPr>
              <w:t>2、投标人营业执照</w:t>
            </w:r>
          </w:p>
        </w:tc>
        <w:tc>
          <w:tcPr>
            <w:tcW w:w="5562" w:type="dxa"/>
            <w:tcBorders>
              <w:top w:val="single" w:color="auto" w:sz="4" w:space="0"/>
              <w:left w:val="nil"/>
              <w:bottom w:val="single" w:color="auto" w:sz="4" w:space="0"/>
              <w:right w:val="single" w:color="auto" w:sz="4" w:space="0"/>
            </w:tcBorders>
            <w:shd w:val="clear" w:color="auto" w:fill="auto"/>
            <w:vAlign w:val="center"/>
          </w:tcPr>
          <w:p w14:paraId="2D53FFB3">
            <w:pPr>
              <w:widowControl/>
              <w:jc w:val="center"/>
              <w:rPr>
                <w:rFonts w:asciiTheme="minorEastAsia" w:hAnsiTheme="minorEastAsia" w:cstheme="minorEastAsia"/>
              </w:rPr>
            </w:pPr>
            <w:r>
              <w:rPr>
                <w:rFonts w:hint="eastAsia" w:asciiTheme="minorEastAsia" w:hAnsiTheme="minorEastAsia" w:cstheme="minorEastAsia"/>
                <w:kern w:val="0"/>
                <w:sz w:val="24"/>
              </w:rPr>
              <w:t>满足本询价函相关约定，现场核查原件</w:t>
            </w:r>
          </w:p>
        </w:tc>
        <w:tc>
          <w:tcPr>
            <w:tcW w:w="850" w:type="dxa"/>
            <w:tcBorders>
              <w:top w:val="single" w:color="auto" w:sz="4" w:space="0"/>
              <w:left w:val="nil"/>
              <w:bottom w:val="single" w:color="auto" w:sz="4" w:space="0"/>
              <w:right w:val="single" w:color="auto" w:sz="4" w:space="0"/>
            </w:tcBorders>
            <w:shd w:val="clear" w:color="auto" w:fill="auto"/>
            <w:vAlign w:val="center"/>
          </w:tcPr>
          <w:p w14:paraId="69385045">
            <w:pPr>
              <w:spacing w:line="560" w:lineRule="exact"/>
              <w:jc w:val="center"/>
              <w:rPr>
                <w:rFonts w:asciiTheme="minorEastAsia" w:hAnsiTheme="minorEastAsia" w:cstheme="minorEastAsia"/>
                <w:sz w:val="24"/>
              </w:rPr>
            </w:pPr>
          </w:p>
        </w:tc>
      </w:tr>
      <w:tr w14:paraId="193F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84" w:type="dxa"/>
            <w:tcBorders>
              <w:top w:val="nil"/>
              <w:left w:val="single" w:color="auto" w:sz="4" w:space="0"/>
              <w:bottom w:val="nil"/>
              <w:right w:val="single" w:color="auto" w:sz="4" w:space="0"/>
            </w:tcBorders>
            <w:shd w:val="clear" w:color="auto" w:fill="auto"/>
            <w:vAlign w:val="center"/>
          </w:tcPr>
          <w:p w14:paraId="4672E122">
            <w:pPr>
              <w:spacing w:line="560" w:lineRule="exact"/>
              <w:jc w:val="center"/>
              <w:rPr>
                <w:rFonts w:asciiTheme="minorEastAsia" w:hAnsiTheme="minorEastAsia" w:cstheme="minorEastAsia"/>
                <w:sz w:val="24"/>
              </w:rPr>
            </w:pPr>
          </w:p>
        </w:tc>
        <w:tc>
          <w:tcPr>
            <w:tcW w:w="2376" w:type="dxa"/>
            <w:tcBorders>
              <w:top w:val="single" w:color="auto" w:sz="4" w:space="0"/>
              <w:left w:val="nil"/>
              <w:bottom w:val="single" w:color="auto" w:sz="4" w:space="0"/>
              <w:right w:val="single" w:color="auto" w:sz="4" w:space="0"/>
            </w:tcBorders>
            <w:shd w:val="clear" w:color="auto" w:fill="auto"/>
            <w:vAlign w:val="center"/>
          </w:tcPr>
          <w:p w14:paraId="603589A6">
            <w:pPr>
              <w:widowControl/>
              <w:spacing w:line="560" w:lineRule="exact"/>
              <w:jc w:val="center"/>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3、投标人资质</w:t>
            </w:r>
          </w:p>
        </w:tc>
        <w:tc>
          <w:tcPr>
            <w:tcW w:w="5562" w:type="dxa"/>
            <w:tcBorders>
              <w:top w:val="single" w:color="auto" w:sz="4" w:space="0"/>
              <w:left w:val="nil"/>
              <w:bottom w:val="single" w:color="auto" w:sz="4" w:space="0"/>
              <w:right w:val="single" w:color="auto" w:sz="4" w:space="0"/>
            </w:tcBorders>
            <w:shd w:val="clear" w:color="auto" w:fill="auto"/>
            <w:vAlign w:val="center"/>
          </w:tcPr>
          <w:p w14:paraId="473E0FCE">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具备履行合同所必需的消防施工资质和专业技术能力，以及安全生产许可证是否在有效期内</w:t>
            </w:r>
          </w:p>
        </w:tc>
        <w:tc>
          <w:tcPr>
            <w:tcW w:w="850" w:type="dxa"/>
            <w:tcBorders>
              <w:top w:val="single" w:color="auto" w:sz="4" w:space="0"/>
              <w:left w:val="nil"/>
              <w:bottom w:val="single" w:color="auto" w:sz="4" w:space="0"/>
              <w:right w:val="single" w:color="auto" w:sz="4" w:space="0"/>
            </w:tcBorders>
            <w:shd w:val="clear" w:color="auto" w:fill="auto"/>
            <w:vAlign w:val="center"/>
          </w:tcPr>
          <w:p w14:paraId="60429CE4">
            <w:pPr>
              <w:spacing w:line="560" w:lineRule="exact"/>
              <w:jc w:val="center"/>
              <w:rPr>
                <w:rFonts w:asciiTheme="minorEastAsia" w:hAnsiTheme="minorEastAsia" w:cstheme="minorEastAsia"/>
                <w:sz w:val="24"/>
              </w:rPr>
            </w:pPr>
          </w:p>
        </w:tc>
      </w:tr>
      <w:tr w14:paraId="7328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84" w:type="dxa"/>
            <w:tcBorders>
              <w:top w:val="nil"/>
              <w:left w:val="single" w:color="auto" w:sz="4" w:space="0"/>
              <w:bottom w:val="single" w:color="auto" w:sz="4" w:space="0"/>
              <w:right w:val="single" w:color="auto" w:sz="4" w:space="0"/>
            </w:tcBorders>
            <w:shd w:val="clear" w:color="auto" w:fill="auto"/>
            <w:vAlign w:val="center"/>
          </w:tcPr>
          <w:p w14:paraId="3F6B8FDB">
            <w:pPr>
              <w:spacing w:line="560" w:lineRule="exact"/>
              <w:jc w:val="center"/>
              <w:rPr>
                <w:rFonts w:asciiTheme="minorEastAsia" w:hAnsiTheme="minorEastAsia" w:cstheme="minorEastAsia"/>
                <w:sz w:val="24"/>
              </w:rPr>
            </w:pPr>
          </w:p>
        </w:tc>
        <w:tc>
          <w:tcPr>
            <w:tcW w:w="2376" w:type="dxa"/>
            <w:tcBorders>
              <w:top w:val="single" w:color="auto" w:sz="4" w:space="0"/>
              <w:left w:val="nil"/>
              <w:bottom w:val="single" w:color="auto" w:sz="4" w:space="0"/>
              <w:right w:val="single" w:color="auto" w:sz="4" w:space="0"/>
            </w:tcBorders>
            <w:shd w:val="clear" w:color="auto" w:fill="auto"/>
            <w:vAlign w:val="center"/>
          </w:tcPr>
          <w:p w14:paraId="24A5BD22">
            <w:pPr>
              <w:widowControl/>
              <w:spacing w:line="560" w:lineRule="exact"/>
              <w:jc w:val="center"/>
              <w:rPr>
                <w:rFonts w:asciiTheme="minorEastAsia" w:hAnsiTheme="minorEastAsia" w:cstheme="minorEastAsia"/>
                <w:color w:val="000000" w:themeColor="text1"/>
                <w:sz w:val="24"/>
              </w:rPr>
            </w:pPr>
            <w:r>
              <w:rPr>
                <w:rFonts w:hint="eastAsia" w:asciiTheme="minorEastAsia" w:hAnsiTheme="minorEastAsia" w:cstheme="minorEastAsia"/>
                <w:color w:val="000000" w:themeColor="text1"/>
                <w:sz w:val="24"/>
              </w:rPr>
              <w:t>4、业绩合同</w:t>
            </w:r>
          </w:p>
        </w:tc>
        <w:tc>
          <w:tcPr>
            <w:tcW w:w="5562" w:type="dxa"/>
            <w:tcBorders>
              <w:top w:val="single" w:color="auto" w:sz="4" w:space="0"/>
              <w:left w:val="nil"/>
              <w:bottom w:val="single" w:color="auto" w:sz="4" w:space="0"/>
              <w:right w:val="single" w:color="auto" w:sz="4" w:space="0"/>
            </w:tcBorders>
            <w:shd w:val="clear" w:color="auto" w:fill="auto"/>
            <w:vAlign w:val="center"/>
          </w:tcPr>
          <w:p w14:paraId="7823188C">
            <w:pPr>
              <w:widowControl/>
              <w:jc w:val="center"/>
              <w:rPr>
                <w:rFonts w:asciiTheme="minorEastAsia" w:hAnsiTheme="minorEastAsia" w:cstheme="minorEastAsia"/>
                <w:color w:val="000000" w:themeColor="text1"/>
                <w:kern w:val="0"/>
                <w:sz w:val="24"/>
              </w:rPr>
            </w:pPr>
            <w:r>
              <w:rPr>
                <w:rFonts w:hint="eastAsia" w:asciiTheme="minorEastAsia" w:hAnsiTheme="minorEastAsia" w:cstheme="minorEastAsia"/>
                <w:color w:val="000000" w:themeColor="text1"/>
                <w:kern w:val="0"/>
                <w:sz w:val="24"/>
              </w:rPr>
              <w:t>具有消防设施施工业绩合同(以合同签订时间为准)，现场核查原件。</w:t>
            </w:r>
          </w:p>
        </w:tc>
        <w:tc>
          <w:tcPr>
            <w:tcW w:w="850" w:type="dxa"/>
            <w:tcBorders>
              <w:top w:val="single" w:color="auto" w:sz="4" w:space="0"/>
              <w:left w:val="nil"/>
              <w:bottom w:val="single" w:color="auto" w:sz="4" w:space="0"/>
              <w:right w:val="single" w:color="auto" w:sz="4" w:space="0"/>
            </w:tcBorders>
            <w:shd w:val="clear" w:color="auto" w:fill="auto"/>
            <w:vAlign w:val="center"/>
          </w:tcPr>
          <w:p w14:paraId="438032C7">
            <w:pPr>
              <w:spacing w:line="560" w:lineRule="exact"/>
              <w:jc w:val="center"/>
              <w:rPr>
                <w:rFonts w:asciiTheme="minorEastAsia" w:hAnsiTheme="minorEastAsia" w:cstheme="minorEastAsia"/>
                <w:sz w:val="24"/>
              </w:rPr>
            </w:pPr>
          </w:p>
        </w:tc>
      </w:tr>
    </w:tbl>
    <w:p w14:paraId="7FCCB7E8">
      <w:pPr>
        <w:widowControl/>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 xml:space="preserve">2.2 商务标部分评审 </w:t>
      </w:r>
    </w:p>
    <w:p w14:paraId="6561FEBD">
      <w:pPr>
        <w:widowControl/>
        <w:adjustRightInd w:val="0"/>
        <w:snapToGrid w:val="0"/>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对通过资格审查部分的投标人按照以下方法对商务部分进行评审：</w:t>
      </w:r>
    </w:p>
    <w:p w14:paraId="67A20AD9">
      <w:pPr>
        <w:widowControl/>
        <w:adjustRightInd w:val="0"/>
        <w:snapToGrid w:val="0"/>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（1）本项目最高投标限价为</w:t>
      </w:r>
      <w:r>
        <w:rPr>
          <w:rFonts w:hint="eastAsia" w:asciiTheme="minorEastAsia" w:hAnsiTheme="minorEastAsia" w:cstheme="minorEastAsia"/>
          <w:color w:val="000000"/>
          <w:sz w:val="24"/>
          <w:u w:val="single"/>
        </w:rPr>
        <w:t>9.225</w:t>
      </w:r>
      <w:r>
        <w:rPr>
          <w:rFonts w:hint="eastAsia" w:asciiTheme="minorEastAsia" w:hAnsiTheme="minorEastAsia" w:cstheme="minorEastAsia"/>
          <w:color w:val="000000"/>
          <w:sz w:val="24"/>
        </w:rPr>
        <w:t>万元，投标人的投标报价不得超出最高投标限价，若投标报价超出最高投标限价,视为不响应招标文件，其投标报价为无效投标报价；</w:t>
      </w:r>
    </w:p>
    <w:p w14:paraId="16646050">
      <w:pPr>
        <w:pStyle w:val="4"/>
        <w:widowControl/>
        <w:shd w:val="clear" w:color="auto" w:fill="FFFFFF"/>
        <w:spacing w:beforeAutospacing="0" w:afterAutospacing="0" w:line="560" w:lineRule="exact"/>
        <w:ind w:firstLine="480" w:firstLineChars="200"/>
        <w:rPr>
          <w:rFonts w:asciiTheme="minorEastAsia" w:hAnsiTheme="minorEastAsia" w:cstheme="minorEastAsia"/>
        </w:rPr>
      </w:pPr>
      <w:r>
        <w:rPr>
          <w:rFonts w:hint="eastAsia" w:asciiTheme="minorEastAsia" w:hAnsiTheme="minorEastAsia" w:cstheme="minorEastAsia"/>
          <w:color w:val="000000"/>
          <w:kern w:val="2"/>
          <w:shd w:val="clear" w:color="auto" w:fill="FFFFFF"/>
        </w:rPr>
        <w:t>（2）若两家及以上的投标单位报价相同且为中标价时，则采用现场抽签方式确定中标人；</w:t>
      </w:r>
    </w:p>
    <w:p w14:paraId="04781420">
      <w:pPr>
        <w:widowControl/>
        <w:adjustRightInd w:val="0"/>
        <w:snapToGrid w:val="0"/>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（3）合同价：中标人的投标报价；</w:t>
      </w:r>
    </w:p>
    <w:p w14:paraId="02DBB4ED">
      <w:pPr>
        <w:widowControl/>
        <w:adjustRightInd w:val="0"/>
        <w:snapToGrid w:val="0"/>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（4）中标人在中标公示无异议后3日内与招标人签订合同即进场服务。</w:t>
      </w:r>
    </w:p>
    <w:p w14:paraId="427E3E14">
      <w:pPr>
        <w:widowControl/>
        <w:adjustRightInd w:val="0"/>
        <w:snapToGrid w:val="0"/>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 xml:space="preserve">注：各投标单位对照预算清单内容在开标前自行核算工程量，如有异议应在开标前2日书面提出。招标人对投标单位的书面异议或修正要求应当进行核实并答复。投标单位在规定时间内未对施工清单内容提出异议的，中标后，招标人不接受中标人对此提出的任何质疑，不因此而调整合同价，中标人应当按照中标价完成询价公告和项目需求规定的所有采购项目清单内容。 </w:t>
      </w:r>
    </w:p>
    <w:p w14:paraId="11E85B93">
      <w:pPr>
        <w:widowControl/>
        <w:adjustRightInd w:val="0"/>
        <w:snapToGrid w:val="0"/>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（5）出现下列情况将取消中标资格</w:t>
      </w:r>
    </w:p>
    <w:p w14:paraId="4DA49CDC">
      <w:pPr>
        <w:widowControl/>
        <w:adjustRightInd w:val="0"/>
        <w:snapToGrid w:val="0"/>
        <w:spacing w:line="560" w:lineRule="exact"/>
        <w:ind w:firstLine="480" w:firstLineChars="200"/>
        <w:jc w:val="left"/>
        <w:rPr>
          <w:rFonts w:asciiTheme="minorEastAsia" w:hAnsiTheme="minorEastAsia" w:cstheme="minorEastAsia"/>
        </w:rPr>
      </w:pPr>
      <w:r>
        <w:rPr>
          <w:rFonts w:hint="eastAsia" w:asciiTheme="minorEastAsia" w:hAnsiTheme="minorEastAsia" w:cstheme="minorEastAsia"/>
          <w:color w:val="000000"/>
          <w:sz w:val="24"/>
        </w:rPr>
        <w:t>①如发现有投标人（不论是否为预中标人）通过弄虚作假等行为骗取资格审查通过的，将取消其投标人资格，并按相关法律法规进行处罚。同时对该项目符合资格要求的投标单位的商务报价部分进行重新计算后确定预中标人。</w:t>
      </w:r>
    </w:p>
    <w:p w14:paraId="1B5DD162">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②投标人法定代表人或授权委托人未到现场参加开标会议。</w:t>
      </w:r>
    </w:p>
    <w:p w14:paraId="23505F89">
      <w:pPr>
        <w:widowControl/>
        <w:adjustRightInd w:val="0"/>
        <w:snapToGrid w:val="0"/>
        <w:spacing w:line="560" w:lineRule="exact"/>
        <w:jc w:val="left"/>
        <w:rPr>
          <w:rFonts w:asciiTheme="minorEastAsia" w:hAnsiTheme="minorEastAsia" w:cstheme="minorEastAsia"/>
          <w:b/>
          <w:color w:val="000000"/>
          <w:sz w:val="24"/>
        </w:rPr>
      </w:pPr>
      <w:r>
        <w:rPr>
          <w:rFonts w:hint="eastAsia" w:asciiTheme="minorEastAsia" w:hAnsiTheme="minorEastAsia" w:cstheme="minorEastAsia"/>
          <w:b/>
          <w:color w:val="000000"/>
          <w:sz w:val="24"/>
        </w:rPr>
        <w:t>五、服务要求</w:t>
      </w:r>
    </w:p>
    <w:p w14:paraId="2D96DB3D">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1、供应商在采购过程中应遵守诚实信用的原则，在采购及合同履行过程中，如发现供应商有欺诈等不诚实行为及违反合同约定等行为，将会按照相关规定处理。希望各竞投供应商在认真阅读询价文件各条款后再进行报价；</w:t>
      </w:r>
    </w:p>
    <w:p w14:paraId="220935CE">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2、项目实施期间，中标供应商应安排专业人员进行现场设备、设施等施工并协助我方做好相关工作，发生任何安全事故，我方不承担任何责任；</w:t>
      </w:r>
    </w:p>
    <w:p w14:paraId="43D4C9E2">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3、在实施本项目的过程中，所采购的货物进场前需提供货物的合格证，待采购人验收合格后，方可进场实施维修安装工作。若不合格，采购人有权要求中标人予以置换，所产生的费用，由中标人承担。</w:t>
      </w:r>
    </w:p>
    <w:p w14:paraId="05866C45">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4、项目实施过程中，中标方要严格遵守院方病区的作息时间，凡事要提前和院方科室负责人商讨共同解决，避免安全事故的发生。如中标方提前不沟通私自实施的，造成的一切纠纷和安全事故由中标方负责。</w:t>
      </w:r>
    </w:p>
    <w:p w14:paraId="27725767">
      <w:pPr>
        <w:widowControl/>
        <w:adjustRightInd w:val="0"/>
        <w:snapToGrid w:val="0"/>
        <w:spacing w:line="560" w:lineRule="exact"/>
        <w:jc w:val="left"/>
        <w:rPr>
          <w:rFonts w:asciiTheme="minorEastAsia" w:hAnsiTheme="minorEastAsia" w:cstheme="minorEastAsia"/>
          <w:b/>
          <w:color w:val="000000"/>
          <w:sz w:val="24"/>
        </w:rPr>
      </w:pPr>
      <w:r>
        <w:rPr>
          <w:rFonts w:hint="eastAsia" w:asciiTheme="minorEastAsia" w:hAnsiTheme="minorEastAsia" w:cstheme="minorEastAsia"/>
          <w:b/>
          <w:color w:val="000000"/>
          <w:sz w:val="24"/>
        </w:rPr>
        <w:t>六、其他</w:t>
      </w:r>
    </w:p>
    <w:p w14:paraId="6B693BF4">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1、本项目的招标代理服务费由中标单位支付，按中标价的1.5%收取，不足2000元按2000元收取。</w:t>
      </w:r>
    </w:p>
    <w:p w14:paraId="78C6C0B0">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2、本项目的预算编制费500元由中标单位支付。</w:t>
      </w:r>
    </w:p>
    <w:p w14:paraId="6644EBE9">
      <w:pPr>
        <w:widowControl/>
        <w:adjustRightInd w:val="0"/>
        <w:snapToGrid w:val="0"/>
        <w:spacing w:line="560" w:lineRule="exact"/>
        <w:ind w:firstLine="480" w:firstLineChars="200"/>
        <w:jc w:val="left"/>
        <w:rPr>
          <w:rFonts w:asciiTheme="minorEastAsia" w:hAnsiTheme="minorEastAsia" w:cstheme="minorEastAsia"/>
          <w:color w:val="000000"/>
          <w:sz w:val="24"/>
        </w:rPr>
      </w:pPr>
      <w:r>
        <w:rPr>
          <w:rFonts w:hint="eastAsia" w:asciiTheme="minorEastAsia" w:hAnsiTheme="minorEastAsia" w:cstheme="minorEastAsia"/>
          <w:color w:val="000000"/>
          <w:sz w:val="24"/>
        </w:rPr>
        <w:t>3、中标人在中标公示后3日内至代理机构处缴纳招标代理服务费并领取中标通知书。</w:t>
      </w:r>
    </w:p>
    <w:p w14:paraId="2EBE5398">
      <w:pPr>
        <w:widowControl/>
        <w:adjustRightInd w:val="0"/>
        <w:snapToGrid w:val="0"/>
        <w:spacing w:line="560" w:lineRule="exact"/>
        <w:ind w:firstLine="480" w:firstLineChars="200"/>
        <w:jc w:val="left"/>
        <w:rPr>
          <w:rFonts w:asciiTheme="minorEastAsia" w:hAnsiTheme="minorEastAsia" w:cstheme="minorEastAsia"/>
          <w:color w:val="000000"/>
          <w:sz w:val="24"/>
        </w:rPr>
      </w:pPr>
    </w:p>
    <w:p w14:paraId="2BF36775">
      <w:pPr>
        <w:widowControl/>
        <w:adjustRightInd w:val="0"/>
        <w:snapToGrid w:val="0"/>
        <w:spacing w:line="560" w:lineRule="exact"/>
        <w:ind w:firstLine="480" w:firstLineChars="200"/>
        <w:jc w:val="left"/>
        <w:rPr>
          <w:rFonts w:asciiTheme="minorEastAsia" w:hAnsiTheme="minorEastAsia" w:cstheme="minorEastAsia"/>
          <w:color w:val="000000"/>
          <w:sz w:val="24"/>
        </w:rPr>
      </w:pPr>
    </w:p>
    <w:p w14:paraId="1CC7DF97">
      <w:pPr>
        <w:widowControl/>
        <w:adjustRightInd w:val="0"/>
        <w:snapToGrid w:val="0"/>
        <w:spacing w:line="560" w:lineRule="exact"/>
        <w:ind w:firstLine="480" w:firstLineChars="200"/>
        <w:jc w:val="left"/>
        <w:rPr>
          <w:rFonts w:asciiTheme="minorEastAsia" w:hAnsiTheme="minorEastAsia" w:cstheme="minorEastAsia"/>
          <w:color w:val="000000"/>
          <w:sz w:val="24"/>
        </w:rPr>
      </w:pPr>
    </w:p>
    <w:p w14:paraId="76F343B9">
      <w:pPr>
        <w:widowControl/>
        <w:adjustRightInd w:val="0"/>
        <w:snapToGrid w:val="0"/>
        <w:spacing w:line="560" w:lineRule="exact"/>
        <w:ind w:firstLine="480" w:firstLineChars="200"/>
        <w:jc w:val="left"/>
        <w:rPr>
          <w:rFonts w:asciiTheme="minorEastAsia" w:hAnsiTheme="minorEastAsia" w:cstheme="minorEastAsia"/>
          <w:color w:val="000000"/>
          <w:sz w:val="24"/>
        </w:rPr>
      </w:pPr>
    </w:p>
    <w:p w14:paraId="1E9324A2">
      <w:pPr>
        <w:widowControl/>
        <w:adjustRightInd w:val="0"/>
        <w:snapToGrid w:val="0"/>
        <w:spacing w:line="560" w:lineRule="exact"/>
        <w:ind w:firstLine="480" w:firstLineChars="200"/>
        <w:jc w:val="left"/>
        <w:rPr>
          <w:rFonts w:asciiTheme="minorEastAsia" w:hAnsiTheme="minorEastAsia" w:cstheme="minorEastAsia"/>
          <w:color w:val="000000"/>
          <w:sz w:val="24"/>
        </w:rPr>
      </w:pPr>
    </w:p>
    <w:p w14:paraId="109EC77B">
      <w:pPr>
        <w:widowControl/>
        <w:adjustRightInd w:val="0"/>
        <w:snapToGrid w:val="0"/>
        <w:spacing w:line="560" w:lineRule="exact"/>
        <w:ind w:firstLine="480" w:firstLineChars="200"/>
        <w:jc w:val="left"/>
        <w:rPr>
          <w:rFonts w:asciiTheme="minorEastAsia" w:hAnsiTheme="minorEastAsia" w:cstheme="minorEastAsia"/>
          <w:color w:val="000000"/>
          <w:sz w:val="24"/>
        </w:rPr>
      </w:pPr>
    </w:p>
    <w:p w14:paraId="14F069ED">
      <w:pPr>
        <w:widowControl/>
        <w:adjustRightInd w:val="0"/>
        <w:snapToGrid w:val="0"/>
        <w:spacing w:line="560" w:lineRule="exact"/>
        <w:ind w:firstLine="480" w:firstLineChars="200"/>
        <w:jc w:val="left"/>
        <w:rPr>
          <w:rFonts w:asciiTheme="minorEastAsia" w:hAnsiTheme="minorEastAsia" w:cstheme="minorEastAsia"/>
          <w:color w:val="000000"/>
          <w:sz w:val="24"/>
        </w:rPr>
      </w:pPr>
    </w:p>
    <w:p w14:paraId="554EC0B3">
      <w:pPr>
        <w:jc w:val="left"/>
        <w:rPr>
          <w:b/>
          <w:sz w:val="28"/>
          <w:szCs w:val="28"/>
        </w:rPr>
      </w:pPr>
    </w:p>
    <w:p w14:paraId="06BB0171">
      <w:pPr>
        <w:jc w:val="left"/>
        <w:rPr>
          <w:b/>
          <w:sz w:val="28"/>
          <w:szCs w:val="28"/>
        </w:rPr>
      </w:pPr>
    </w:p>
    <w:p w14:paraId="48C46402">
      <w:pPr>
        <w:jc w:val="left"/>
        <w:rPr>
          <w:b/>
          <w:sz w:val="28"/>
          <w:szCs w:val="28"/>
        </w:rPr>
      </w:pPr>
    </w:p>
    <w:p w14:paraId="0475FDA5">
      <w:pPr>
        <w:jc w:val="left"/>
        <w:rPr>
          <w:b/>
          <w:sz w:val="28"/>
          <w:szCs w:val="28"/>
        </w:rPr>
      </w:pPr>
    </w:p>
    <w:p w14:paraId="0B6BD1F6">
      <w:pPr>
        <w:jc w:val="left"/>
        <w:rPr>
          <w:b/>
          <w:sz w:val="28"/>
          <w:szCs w:val="28"/>
        </w:rPr>
      </w:pPr>
    </w:p>
    <w:p w14:paraId="53E2F2DA">
      <w:pPr>
        <w:jc w:val="left"/>
        <w:rPr>
          <w:b/>
          <w:sz w:val="28"/>
          <w:szCs w:val="28"/>
        </w:rPr>
      </w:pPr>
      <w:r>
        <w:rPr>
          <w:rFonts w:hint="eastAsia"/>
          <w:b/>
          <w:sz w:val="28"/>
          <w:szCs w:val="28"/>
        </w:rPr>
        <w:t>附件一：</w:t>
      </w:r>
    </w:p>
    <w:p w14:paraId="6645A65A">
      <w:pPr>
        <w:jc w:val="center"/>
        <w:rPr>
          <w:rFonts w:ascii="黑体" w:hAnsi="黑体" w:eastAsia="黑体"/>
          <w:sz w:val="44"/>
          <w:szCs w:val="44"/>
        </w:rPr>
      </w:pPr>
    </w:p>
    <w:p w14:paraId="3FE05ABD">
      <w:pPr>
        <w:jc w:val="center"/>
        <w:rPr>
          <w:rFonts w:ascii="黑体" w:hAnsi="黑体" w:eastAsia="黑体"/>
          <w:sz w:val="44"/>
          <w:szCs w:val="44"/>
        </w:rPr>
      </w:pPr>
      <w:r>
        <w:rPr>
          <w:rFonts w:hint="eastAsia" w:ascii="黑体" w:hAnsi="黑体" w:eastAsia="黑体"/>
          <w:sz w:val="44"/>
          <w:szCs w:val="44"/>
        </w:rPr>
        <w:t>投标报价函</w:t>
      </w:r>
    </w:p>
    <w:p w14:paraId="7E79887A">
      <w:pPr>
        <w:jc w:val="center"/>
        <w:rPr>
          <w:rFonts w:ascii="黑体" w:hAnsi="黑体" w:eastAsia="黑体"/>
          <w:sz w:val="28"/>
          <w:szCs w:val="28"/>
        </w:rPr>
      </w:pPr>
    </w:p>
    <w:p w14:paraId="1E59EFC9">
      <w:pPr>
        <w:jc w:val="left"/>
        <w:rPr>
          <w:sz w:val="28"/>
          <w:szCs w:val="28"/>
        </w:rPr>
      </w:pPr>
      <w:r>
        <w:rPr>
          <w:sz w:val="28"/>
          <w:szCs w:val="28"/>
        </w:rPr>
        <w:t xml:space="preserve">    1</w:t>
      </w:r>
      <w:r>
        <w:rPr>
          <w:rFonts w:hint="eastAsia"/>
          <w:sz w:val="28"/>
          <w:szCs w:val="28"/>
        </w:rPr>
        <w:t>．我方已仔细研究了</w:t>
      </w:r>
      <w:r>
        <w:rPr>
          <w:rFonts w:hint="eastAsia"/>
          <w:sz w:val="28"/>
          <w:szCs w:val="28"/>
          <w:u w:val="single"/>
        </w:rPr>
        <w:t>（项目名称）</w:t>
      </w:r>
      <w:r>
        <w:rPr>
          <w:rFonts w:hint="eastAsia"/>
          <w:sz w:val="28"/>
          <w:szCs w:val="28"/>
        </w:rPr>
        <w:t>招标文件的全部内容，愿意以：</w:t>
      </w:r>
      <w:r>
        <w:rPr>
          <w:rFonts w:hint="eastAsia"/>
          <w:sz w:val="28"/>
          <w:szCs w:val="28"/>
          <w:u w:val="single"/>
        </w:rPr>
        <w:t>人民币（大写），（小写）</w:t>
      </w:r>
      <w:r>
        <w:rPr>
          <w:rFonts w:hint="eastAsia"/>
          <w:sz w:val="28"/>
          <w:szCs w:val="28"/>
        </w:rPr>
        <w:t>元，按采购需求清单内容实施和完成该项目，质量达到国家有关现行验收规范规定的标准并验收合格。</w:t>
      </w:r>
    </w:p>
    <w:p w14:paraId="0D2091C1">
      <w:pPr>
        <w:jc w:val="left"/>
        <w:rPr>
          <w:sz w:val="28"/>
          <w:szCs w:val="28"/>
        </w:rPr>
      </w:pPr>
      <w:r>
        <w:rPr>
          <w:sz w:val="28"/>
          <w:szCs w:val="28"/>
        </w:rPr>
        <w:t xml:space="preserve">    2</w:t>
      </w:r>
      <w:r>
        <w:rPr>
          <w:rFonts w:hint="eastAsia"/>
          <w:sz w:val="28"/>
          <w:szCs w:val="28"/>
        </w:rPr>
        <w:t>．我方承诺在报价有效期内不修改、撤销报价文件。</w:t>
      </w:r>
    </w:p>
    <w:p w14:paraId="06E22502">
      <w:pPr>
        <w:jc w:val="left"/>
        <w:rPr>
          <w:sz w:val="28"/>
          <w:szCs w:val="28"/>
        </w:rPr>
      </w:pPr>
      <w:r>
        <w:rPr>
          <w:sz w:val="28"/>
          <w:szCs w:val="28"/>
        </w:rPr>
        <w:t xml:space="preserve">    3</w:t>
      </w:r>
      <w:r>
        <w:rPr>
          <w:rFonts w:hint="eastAsia"/>
          <w:sz w:val="28"/>
          <w:szCs w:val="28"/>
        </w:rPr>
        <w:t>．如我方中标：</w:t>
      </w:r>
    </w:p>
    <w:p w14:paraId="2A4C7B79">
      <w:pPr>
        <w:jc w:val="left"/>
        <w:rPr>
          <w:sz w:val="28"/>
          <w:szCs w:val="28"/>
        </w:rPr>
      </w:pPr>
      <w:r>
        <w:rPr>
          <w:sz w:val="28"/>
          <w:szCs w:val="28"/>
        </w:rPr>
        <w:t xml:space="preserve">   </w:t>
      </w:r>
      <w:r>
        <w:rPr>
          <w:rFonts w:hint="eastAsia"/>
          <w:sz w:val="28"/>
          <w:szCs w:val="28"/>
        </w:rPr>
        <w:t>（</w:t>
      </w:r>
      <w:r>
        <w:rPr>
          <w:sz w:val="28"/>
          <w:szCs w:val="28"/>
        </w:rPr>
        <w:t>1</w:t>
      </w:r>
      <w:r>
        <w:rPr>
          <w:rFonts w:hint="eastAsia"/>
          <w:sz w:val="28"/>
          <w:szCs w:val="28"/>
        </w:rPr>
        <w:t>）我方承诺在收到中标通知书后，在中标通知书规定的期限内与你方签订合同。</w:t>
      </w:r>
    </w:p>
    <w:p w14:paraId="1F4B6360">
      <w:pPr>
        <w:jc w:val="left"/>
        <w:rPr>
          <w:sz w:val="28"/>
          <w:szCs w:val="28"/>
        </w:rPr>
      </w:pPr>
      <w:r>
        <w:rPr>
          <w:sz w:val="28"/>
          <w:szCs w:val="28"/>
        </w:rPr>
        <w:t xml:space="preserve">   </w:t>
      </w:r>
      <w:r>
        <w:rPr>
          <w:rFonts w:hint="eastAsia"/>
          <w:sz w:val="28"/>
          <w:szCs w:val="28"/>
        </w:rPr>
        <w:t>（</w:t>
      </w:r>
      <w:r>
        <w:rPr>
          <w:sz w:val="28"/>
          <w:szCs w:val="28"/>
        </w:rPr>
        <w:t>2</w:t>
      </w:r>
      <w:r>
        <w:rPr>
          <w:rFonts w:hint="eastAsia"/>
          <w:sz w:val="28"/>
          <w:szCs w:val="28"/>
        </w:rPr>
        <w:t>）我方承诺在合同约定的期限内完成全部合同约定的采购内容。</w:t>
      </w:r>
    </w:p>
    <w:p w14:paraId="00F5F06D">
      <w:pPr>
        <w:jc w:val="left"/>
        <w:rPr>
          <w:sz w:val="28"/>
          <w:szCs w:val="28"/>
        </w:rPr>
      </w:pPr>
      <w:r>
        <w:rPr>
          <w:sz w:val="28"/>
          <w:szCs w:val="28"/>
        </w:rPr>
        <w:t xml:space="preserve">    4</w:t>
      </w:r>
      <w:r>
        <w:rPr>
          <w:rFonts w:hint="eastAsia"/>
          <w:sz w:val="28"/>
          <w:szCs w:val="28"/>
        </w:rPr>
        <w:t>．我方在此声明，所递交的报价文件及有关资料内容完整、真实和准确。</w:t>
      </w:r>
    </w:p>
    <w:p w14:paraId="50CE60BC">
      <w:pPr>
        <w:jc w:val="left"/>
        <w:rPr>
          <w:sz w:val="28"/>
          <w:szCs w:val="28"/>
        </w:rPr>
      </w:pPr>
      <w:r>
        <w:rPr>
          <w:sz w:val="28"/>
          <w:szCs w:val="28"/>
        </w:rPr>
        <w:t xml:space="preserve"> </w:t>
      </w:r>
    </w:p>
    <w:p w14:paraId="322A180A">
      <w:pPr>
        <w:jc w:val="right"/>
        <w:rPr>
          <w:sz w:val="28"/>
          <w:szCs w:val="28"/>
        </w:rPr>
      </w:pPr>
      <w:r>
        <w:rPr>
          <w:sz w:val="28"/>
          <w:szCs w:val="28"/>
        </w:rPr>
        <w:t xml:space="preserve">   </w:t>
      </w:r>
    </w:p>
    <w:p w14:paraId="23E315C7">
      <w:pPr>
        <w:jc w:val="right"/>
        <w:rPr>
          <w:sz w:val="28"/>
          <w:szCs w:val="28"/>
        </w:rPr>
      </w:pPr>
      <w:r>
        <w:rPr>
          <w:rFonts w:hint="eastAsia"/>
          <w:sz w:val="28"/>
          <w:szCs w:val="28"/>
        </w:rPr>
        <w:t>（单位盖章）</w:t>
      </w:r>
    </w:p>
    <w:p w14:paraId="561802A1">
      <w:pPr>
        <w:jc w:val="left"/>
        <w:rPr>
          <w:sz w:val="28"/>
          <w:szCs w:val="28"/>
        </w:rPr>
      </w:pPr>
      <w:r>
        <w:rPr>
          <w:sz w:val="28"/>
          <w:szCs w:val="28"/>
        </w:rPr>
        <w:t xml:space="preserve"> </w:t>
      </w:r>
    </w:p>
    <w:p w14:paraId="3B047108">
      <w:pPr>
        <w:jc w:val="left"/>
        <w:rPr>
          <w:sz w:val="28"/>
          <w:szCs w:val="28"/>
        </w:rPr>
      </w:pPr>
      <w:r>
        <w:rPr>
          <w:sz w:val="28"/>
          <w:szCs w:val="28"/>
        </w:rPr>
        <w:t xml:space="preserve">    </w:t>
      </w:r>
      <w:r>
        <w:rPr>
          <w:rFonts w:hint="eastAsia"/>
          <w:sz w:val="28"/>
          <w:szCs w:val="28"/>
        </w:rPr>
        <w:t>法定代表人或其委托代理人（签字）：</w:t>
      </w:r>
      <w:r>
        <w:rPr>
          <w:sz w:val="28"/>
          <w:szCs w:val="28"/>
        </w:rPr>
        <w:t xml:space="preserve">             </w:t>
      </w:r>
    </w:p>
    <w:p w14:paraId="5E8D9443">
      <w:pPr>
        <w:jc w:val="left"/>
        <w:rPr>
          <w:sz w:val="28"/>
          <w:szCs w:val="28"/>
        </w:rPr>
      </w:pPr>
      <w:r>
        <w:rPr>
          <w:sz w:val="28"/>
          <w:szCs w:val="28"/>
        </w:rPr>
        <w:t xml:space="preserve">    </w:t>
      </w:r>
      <w:r>
        <w:rPr>
          <w:rFonts w:hint="eastAsia"/>
          <w:sz w:val="28"/>
          <w:szCs w:val="28"/>
        </w:rPr>
        <w:t>联系地址：</w:t>
      </w:r>
      <w:r>
        <w:rPr>
          <w:sz w:val="28"/>
          <w:szCs w:val="28"/>
        </w:rPr>
        <w:t xml:space="preserve">                        </w:t>
      </w:r>
    </w:p>
    <w:p w14:paraId="3E3AB374">
      <w:pPr>
        <w:ind w:firstLine="560" w:firstLineChars="200"/>
        <w:jc w:val="left"/>
        <w:rPr>
          <w:sz w:val="28"/>
          <w:szCs w:val="28"/>
        </w:rPr>
      </w:pPr>
      <w:r>
        <w:rPr>
          <w:rFonts w:hint="eastAsia"/>
          <w:sz w:val="28"/>
          <w:szCs w:val="28"/>
        </w:rPr>
        <w:t>联系电话：</w:t>
      </w:r>
    </w:p>
    <w:p w14:paraId="24FF3DF7">
      <w:pPr>
        <w:jc w:val="left"/>
        <w:rPr>
          <w:b/>
          <w:sz w:val="28"/>
          <w:szCs w:val="28"/>
        </w:rPr>
      </w:pPr>
    </w:p>
    <w:p w14:paraId="5622CCC5">
      <w:pPr>
        <w:jc w:val="left"/>
        <w:rPr>
          <w:sz w:val="28"/>
          <w:szCs w:val="28"/>
        </w:rPr>
      </w:pPr>
      <w:r>
        <w:rPr>
          <w:rFonts w:hint="eastAsia"/>
          <w:b/>
          <w:sz w:val="28"/>
          <w:szCs w:val="28"/>
        </w:rPr>
        <w:t>附件二：</w:t>
      </w:r>
    </w:p>
    <w:p w14:paraId="5A564F91">
      <w:pPr>
        <w:jc w:val="left"/>
        <w:rPr>
          <w:sz w:val="28"/>
          <w:szCs w:val="28"/>
        </w:rPr>
      </w:pPr>
      <w:r>
        <w:rPr>
          <w:sz w:val="28"/>
          <w:szCs w:val="28"/>
        </w:rPr>
        <w:t xml:space="preserve"> </w:t>
      </w:r>
    </w:p>
    <w:p w14:paraId="0EDF0224">
      <w:pPr>
        <w:jc w:val="center"/>
        <w:rPr>
          <w:rFonts w:ascii="黑体" w:hAnsi="黑体" w:eastAsia="黑体"/>
          <w:sz w:val="44"/>
          <w:szCs w:val="44"/>
        </w:rPr>
      </w:pPr>
      <w:r>
        <w:rPr>
          <w:rFonts w:hint="eastAsia" w:ascii="黑体" w:hAnsi="黑体" w:eastAsia="黑体"/>
          <w:sz w:val="44"/>
          <w:szCs w:val="44"/>
        </w:rPr>
        <w:t>法定代表人身份证明</w:t>
      </w:r>
    </w:p>
    <w:p w14:paraId="63E89577">
      <w:pPr>
        <w:jc w:val="left"/>
        <w:rPr>
          <w:sz w:val="28"/>
          <w:szCs w:val="28"/>
        </w:rPr>
      </w:pPr>
      <w:r>
        <w:rPr>
          <w:sz w:val="28"/>
          <w:szCs w:val="28"/>
        </w:rPr>
        <w:t xml:space="preserve"> </w:t>
      </w:r>
    </w:p>
    <w:p w14:paraId="23ADACE2">
      <w:pPr>
        <w:jc w:val="left"/>
        <w:rPr>
          <w:sz w:val="28"/>
          <w:szCs w:val="28"/>
        </w:rPr>
      </w:pPr>
      <w:r>
        <w:rPr>
          <w:rFonts w:hint="eastAsia"/>
          <w:sz w:val="28"/>
          <w:szCs w:val="28"/>
        </w:rPr>
        <w:t>法定代表人身份证明</w:t>
      </w:r>
    </w:p>
    <w:p w14:paraId="61AADBFD">
      <w:pPr>
        <w:jc w:val="left"/>
        <w:rPr>
          <w:sz w:val="28"/>
          <w:szCs w:val="28"/>
        </w:rPr>
      </w:pPr>
      <w:r>
        <w:rPr>
          <w:rFonts w:hint="eastAsia"/>
          <w:sz w:val="28"/>
          <w:szCs w:val="28"/>
        </w:rPr>
        <w:t>报价单位名称：</w:t>
      </w:r>
    </w:p>
    <w:p w14:paraId="2E7DEE1F">
      <w:pPr>
        <w:jc w:val="left"/>
        <w:rPr>
          <w:sz w:val="28"/>
          <w:szCs w:val="28"/>
        </w:rPr>
      </w:pPr>
      <w:r>
        <w:rPr>
          <w:rFonts w:hint="eastAsia"/>
          <w:sz w:val="28"/>
          <w:szCs w:val="28"/>
        </w:rPr>
        <w:t>单位性质：</w:t>
      </w:r>
    </w:p>
    <w:p w14:paraId="6E0E4634">
      <w:pPr>
        <w:jc w:val="left"/>
        <w:rPr>
          <w:sz w:val="28"/>
          <w:szCs w:val="28"/>
        </w:rPr>
      </w:pPr>
      <w:r>
        <w:rPr>
          <w:rFonts w:hint="eastAsia"/>
          <w:sz w:val="28"/>
          <w:szCs w:val="28"/>
        </w:rPr>
        <w:t>地</w:t>
      </w:r>
      <w:r>
        <w:rPr>
          <w:sz w:val="28"/>
          <w:szCs w:val="28"/>
        </w:rPr>
        <w:t xml:space="preserve">    </w:t>
      </w:r>
      <w:r>
        <w:rPr>
          <w:rFonts w:hint="eastAsia"/>
          <w:sz w:val="28"/>
          <w:szCs w:val="28"/>
        </w:rPr>
        <w:t>址：</w:t>
      </w:r>
    </w:p>
    <w:p w14:paraId="66DAF8EC">
      <w:pPr>
        <w:jc w:val="left"/>
        <w:rPr>
          <w:sz w:val="28"/>
          <w:szCs w:val="28"/>
        </w:rPr>
      </w:pPr>
      <w:r>
        <w:rPr>
          <w:rFonts w:hint="eastAsia"/>
          <w:sz w:val="28"/>
          <w:szCs w:val="28"/>
        </w:rPr>
        <w:t>成立时间：</w:t>
      </w:r>
      <w:r>
        <w:rPr>
          <w:sz w:val="28"/>
          <w:szCs w:val="28"/>
        </w:rPr>
        <w:t xml:space="preserve">                    </w:t>
      </w:r>
      <w:r>
        <w:rPr>
          <w:rFonts w:hint="eastAsia"/>
          <w:sz w:val="28"/>
          <w:szCs w:val="28"/>
        </w:rPr>
        <w:t>经营期限：</w:t>
      </w:r>
    </w:p>
    <w:p w14:paraId="67B2BAEC">
      <w:pPr>
        <w:jc w:val="left"/>
        <w:rPr>
          <w:sz w:val="28"/>
          <w:szCs w:val="28"/>
        </w:rPr>
      </w:pPr>
      <w:r>
        <w:rPr>
          <w:rFonts w:hint="eastAsia"/>
          <w:sz w:val="28"/>
          <w:szCs w:val="28"/>
        </w:rPr>
        <w:t>姓名：</w:t>
      </w:r>
      <w:r>
        <w:rPr>
          <w:sz w:val="28"/>
          <w:szCs w:val="28"/>
        </w:rPr>
        <w:t xml:space="preserve">              </w:t>
      </w:r>
      <w:r>
        <w:rPr>
          <w:rFonts w:hint="eastAsia"/>
          <w:sz w:val="28"/>
          <w:szCs w:val="28"/>
        </w:rPr>
        <w:t>性别：</w:t>
      </w:r>
      <w:r>
        <w:rPr>
          <w:sz w:val="28"/>
          <w:szCs w:val="28"/>
        </w:rPr>
        <w:t xml:space="preserve">           </w:t>
      </w:r>
      <w:r>
        <w:rPr>
          <w:rFonts w:hint="eastAsia"/>
          <w:sz w:val="28"/>
          <w:szCs w:val="28"/>
        </w:rPr>
        <w:t>年龄：</w:t>
      </w:r>
    </w:p>
    <w:p w14:paraId="059B71CE">
      <w:pPr>
        <w:jc w:val="left"/>
        <w:rPr>
          <w:sz w:val="28"/>
          <w:szCs w:val="28"/>
        </w:rPr>
      </w:pPr>
      <w:r>
        <w:rPr>
          <w:rFonts w:hint="eastAsia"/>
          <w:sz w:val="28"/>
          <w:szCs w:val="28"/>
        </w:rPr>
        <w:t>职务：</w:t>
      </w:r>
      <w:r>
        <w:rPr>
          <w:sz w:val="28"/>
          <w:szCs w:val="28"/>
        </w:rPr>
        <w:t xml:space="preserve">          </w:t>
      </w:r>
      <w:r>
        <w:rPr>
          <w:rFonts w:hint="eastAsia"/>
          <w:sz w:val="28"/>
          <w:szCs w:val="28"/>
        </w:rPr>
        <w:t>（报价单位名称）的法定代表人。</w:t>
      </w:r>
    </w:p>
    <w:p w14:paraId="5E03338A">
      <w:pPr>
        <w:jc w:val="left"/>
        <w:rPr>
          <w:sz w:val="28"/>
          <w:szCs w:val="28"/>
        </w:rPr>
      </w:pPr>
      <w:r>
        <w:rPr>
          <w:rFonts w:hint="eastAsia"/>
          <w:sz w:val="28"/>
          <w:szCs w:val="28"/>
        </w:rPr>
        <w:t>特此证明。</w:t>
      </w:r>
    </w:p>
    <w:p w14:paraId="40854823">
      <w:pPr>
        <w:jc w:val="left"/>
        <w:rPr>
          <w:sz w:val="28"/>
          <w:szCs w:val="28"/>
        </w:rPr>
      </w:pPr>
      <w:r>
        <w:rPr>
          <w:sz w:val="28"/>
          <w:szCs w:val="28"/>
        </w:rPr>
        <w:t xml:space="preserve"> </w:t>
      </w:r>
    </w:p>
    <w:p w14:paraId="3F21C6E4">
      <w:pPr>
        <w:jc w:val="left"/>
        <w:rPr>
          <w:sz w:val="28"/>
          <w:szCs w:val="28"/>
        </w:rPr>
      </w:pPr>
      <w:r>
        <w:rPr>
          <w:rFonts w:hint="eastAsia"/>
          <w:sz w:val="28"/>
          <w:szCs w:val="28"/>
        </w:rPr>
        <w:t>（该处粘贴法定代表人身份证复印件）</w:t>
      </w:r>
    </w:p>
    <w:p w14:paraId="557E0D53">
      <w:pPr>
        <w:jc w:val="left"/>
        <w:rPr>
          <w:sz w:val="28"/>
          <w:szCs w:val="28"/>
        </w:rPr>
      </w:pPr>
      <w:r>
        <w:rPr>
          <w:sz w:val="28"/>
          <w:szCs w:val="28"/>
        </w:rPr>
        <w:t xml:space="preserve"> </w:t>
      </w:r>
    </w:p>
    <w:p w14:paraId="3C0F5E67">
      <w:pPr>
        <w:jc w:val="left"/>
        <w:rPr>
          <w:sz w:val="28"/>
          <w:szCs w:val="28"/>
        </w:rPr>
      </w:pPr>
      <w:r>
        <w:rPr>
          <w:sz w:val="28"/>
          <w:szCs w:val="28"/>
        </w:rPr>
        <w:t xml:space="preserve"> </w:t>
      </w:r>
    </w:p>
    <w:p w14:paraId="1B4B5B0A">
      <w:pPr>
        <w:jc w:val="left"/>
        <w:rPr>
          <w:sz w:val="28"/>
          <w:szCs w:val="28"/>
        </w:rPr>
      </w:pPr>
      <w:r>
        <w:rPr>
          <w:sz w:val="28"/>
          <w:szCs w:val="28"/>
        </w:rPr>
        <w:t xml:space="preserve"> </w:t>
      </w:r>
    </w:p>
    <w:p w14:paraId="4A7FD7CC">
      <w:pPr>
        <w:jc w:val="left"/>
        <w:rPr>
          <w:sz w:val="28"/>
          <w:szCs w:val="28"/>
        </w:rPr>
      </w:pPr>
    </w:p>
    <w:p w14:paraId="17FCE6EB">
      <w:pPr>
        <w:jc w:val="right"/>
        <w:rPr>
          <w:sz w:val="28"/>
          <w:szCs w:val="28"/>
        </w:rPr>
      </w:pPr>
    </w:p>
    <w:p w14:paraId="0F3DC8C4">
      <w:pPr>
        <w:jc w:val="right"/>
        <w:rPr>
          <w:sz w:val="28"/>
          <w:szCs w:val="28"/>
        </w:rPr>
      </w:pPr>
      <w:r>
        <w:rPr>
          <w:rFonts w:hint="eastAsia"/>
          <w:sz w:val="28"/>
          <w:szCs w:val="28"/>
        </w:rPr>
        <w:t>投标单位：（盖单位公章）</w:t>
      </w:r>
    </w:p>
    <w:p w14:paraId="4F985652">
      <w:pPr>
        <w:jc w:val="left"/>
        <w:rPr>
          <w:sz w:val="28"/>
          <w:szCs w:val="28"/>
        </w:rPr>
      </w:pPr>
      <w:r>
        <w:rPr>
          <w:sz w:val="28"/>
          <w:szCs w:val="28"/>
        </w:rPr>
        <w:t xml:space="preserve"> </w:t>
      </w:r>
    </w:p>
    <w:p w14:paraId="5E9AED6D">
      <w:pPr>
        <w:jc w:val="left"/>
        <w:rPr>
          <w:sz w:val="28"/>
          <w:szCs w:val="28"/>
        </w:rPr>
      </w:pPr>
      <w:r>
        <w:rPr>
          <w:sz w:val="28"/>
          <w:szCs w:val="28"/>
        </w:rPr>
        <w:t xml:space="preserve"> </w:t>
      </w:r>
    </w:p>
    <w:p w14:paraId="3C3E18CE">
      <w:pPr>
        <w:jc w:val="left"/>
        <w:rPr>
          <w:sz w:val="28"/>
          <w:szCs w:val="28"/>
        </w:rPr>
      </w:pPr>
      <w:r>
        <w:rPr>
          <w:rFonts w:hint="eastAsia"/>
          <w:b/>
          <w:sz w:val="28"/>
          <w:szCs w:val="28"/>
        </w:rPr>
        <w:t>附件三：</w:t>
      </w:r>
    </w:p>
    <w:p w14:paraId="2D31BB19">
      <w:pPr>
        <w:jc w:val="center"/>
        <w:rPr>
          <w:rFonts w:ascii="黑体" w:hAnsi="黑体" w:eastAsia="黑体"/>
          <w:sz w:val="36"/>
          <w:szCs w:val="36"/>
        </w:rPr>
      </w:pPr>
    </w:p>
    <w:p w14:paraId="394564EC">
      <w:pPr>
        <w:jc w:val="center"/>
        <w:rPr>
          <w:rFonts w:ascii="黑体" w:hAnsi="黑体" w:eastAsia="黑体"/>
          <w:sz w:val="44"/>
          <w:szCs w:val="44"/>
        </w:rPr>
      </w:pPr>
      <w:r>
        <w:rPr>
          <w:rFonts w:hint="eastAsia" w:ascii="黑体" w:hAnsi="黑体" w:eastAsia="黑体"/>
          <w:sz w:val="44"/>
          <w:szCs w:val="44"/>
        </w:rPr>
        <w:t>授权委托书</w:t>
      </w:r>
    </w:p>
    <w:p w14:paraId="60B0B635">
      <w:pPr>
        <w:jc w:val="left"/>
        <w:rPr>
          <w:sz w:val="28"/>
          <w:szCs w:val="28"/>
        </w:rPr>
      </w:pPr>
      <w:r>
        <w:rPr>
          <w:sz w:val="28"/>
          <w:szCs w:val="28"/>
        </w:rPr>
        <w:t xml:space="preserve"> </w:t>
      </w:r>
    </w:p>
    <w:p w14:paraId="6025929F">
      <w:pPr>
        <w:jc w:val="left"/>
        <w:rPr>
          <w:sz w:val="28"/>
          <w:szCs w:val="28"/>
        </w:rPr>
      </w:pPr>
      <w:r>
        <w:rPr>
          <w:sz w:val="28"/>
          <w:szCs w:val="28"/>
        </w:rPr>
        <w:t xml:space="preserve">    </w:t>
      </w:r>
      <w:r>
        <w:rPr>
          <w:rFonts w:hint="eastAsia"/>
          <w:sz w:val="28"/>
          <w:szCs w:val="28"/>
        </w:rPr>
        <w:t>我</w:t>
      </w:r>
      <w:r>
        <w:rPr>
          <w:rFonts w:hint="eastAsia"/>
          <w:sz w:val="28"/>
          <w:szCs w:val="28"/>
          <w:u w:val="single"/>
        </w:rPr>
        <w:t>（姓名）</w:t>
      </w:r>
      <w:r>
        <w:rPr>
          <w:rFonts w:hint="eastAsia"/>
          <w:sz w:val="28"/>
          <w:szCs w:val="28"/>
        </w:rPr>
        <w:t>系</w:t>
      </w:r>
      <w:r>
        <w:rPr>
          <w:sz w:val="28"/>
          <w:szCs w:val="28"/>
        </w:rPr>
        <w:t xml:space="preserve"> </w:t>
      </w:r>
      <w:r>
        <w:rPr>
          <w:rFonts w:hint="eastAsia"/>
          <w:sz w:val="28"/>
          <w:szCs w:val="28"/>
          <w:u w:val="single"/>
        </w:rPr>
        <w:t>（投标单位名称）</w:t>
      </w:r>
      <w:r>
        <w:rPr>
          <w:rFonts w:hint="eastAsia"/>
          <w:sz w:val="28"/>
          <w:szCs w:val="28"/>
        </w:rPr>
        <w:t>的法定代表人，现授权委托</w:t>
      </w:r>
      <w:r>
        <w:rPr>
          <w:rFonts w:hint="eastAsia"/>
          <w:sz w:val="28"/>
          <w:szCs w:val="28"/>
          <w:u w:val="single"/>
        </w:rPr>
        <w:t>（姓名）</w:t>
      </w:r>
      <w:r>
        <w:rPr>
          <w:rFonts w:hint="eastAsia"/>
          <w:sz w:val="28"/>
          <w:szCs w:val="28"/>
        </w:rPr>
        <w:t>同志为我公司全权代理人。现代表我公司参加安徽省荣军康复医院</w:t>
      </w:r>
      <w:r>
        <w:rPr>
          <w:rFonts w:hint="eastAsia"/>
          <w:sz w:val="28"/>
          <w:szCs w:val="28"/>
          <w:u w:val="single"/>
        </w:rPr>
        <w:t>（项目名称）</w:t>
      </w:r>
      <w:r>
        <w:rPr>
          <w:rFonts w:hint="eastAsia"/>
          <w:sz w:val="28"/>
          <w:szCs w:val="28"/>
        </w:rPr>
        <w:t>项目的招标活动。代理人在开标、评标、合同谈判过程中所签署的一切文件和处理与这有关的一切事务，我均予以承认。代理人在授权委托书有效期内签署的所有文件不因授权委托的撤销而失效，除非有授权委托的书面通知，本授权委托书自投标开始至合同履行完毕后终止，代理人无权再转让委托权。</w:t>
      </w:r>
    </w:p>
    <w:p w14:paraId="02657956">
      <w:pPr>
        <w:ind w:firstLine="560" w:firstLineChars="200"/>
        <w:jc w:val="left"/>
        <w:rPr>
          <w:sz w:val="28"/>
          <w:szCs w:val="28"/>
        </w:rPr>
      </w:pPr>
      <w:r>
        <w:rPr>
          <w:rFonts w:hint="eastAsia"/>
          <w:sz w:val="28"/>
          <w:szCs w:val="28"/>
        </w:rPr>
        <w:t>特此委托。</w:t>
      </w:r>
    </w:p>
    <w:p w14:paraId="3C1BCCD2">
      <w:pPr>
        <w:jc w:val="left"/>
        <w:rPr>
          <w:sz w:val="28"/>
          <w:szCs w:val="28"/>
        </w:rPr>
      </w:pPr>
      <w:r>
        <w:rPr>
          <w:sz w:val="28"/>
          <w:szCs w:val="28"/>
        </w:rPr>
        <w:t xml:space="preserve"> </w:t>
      </w:r>
      <w:r>
        <w:rPr>
          <w:rFonts w:hint="eastAsia"/>
          <w:sz w:val="28"/>
          <w:szCs w:val="28"/>
        </w:rPr>
        <w:t>（该处粘贴委托代理人身份证复印件）</w:t>
      </w:r>
    </w:p>
    <w:p w14:paraId="08961C2B">
      <w:pPr>
        <w:jc w:val="left"/>
        <w:rPr>
          <w:sz w:val="28"/>
          <w:szCs w:val="28"/>
        </w:rPr>
      </w:pPr>
    </w:p>
    <w:p w14:paraId="74C56682">
      <w:pPr>
        <w:jc w:val="right"/>
        <w:rPr>
          <w:sz w:val="28"/>
          <w:szCs w:val="28"/>
        </w:rPr>
      </w:pPr>
    </w:p>
    <w:p w14:paraId="01EED9B0">
      <w:pPr>
        <w:jc w:val="right"/>
        <w:rPr>
          <w:sz w:val="28"/>
          <w:szCs w:val="28"/>
        </w:rPr>
      </w:pPr>
    </w:p>
    <w:p w14:paraId="1DAB9025">
      <w:pPr>
        <w:jc w:val="right"/>
        <w:rPr>
          <w:sz w:val="28"/>
          <w:szCs w:val="28"/>
        </w:rPr>
      </w:pPr>
      <w:r>
        <w:rPr>
          <w:rFonts w:hint="eastAsia"/>
          <w:sz w:val="28"/>
          <w:szCs w:val="28"/>
        </w:rPr>
        <w:t>委托单位（盖章）：</w:t>
      </w:r>
    </w:p>
    <w:p w14:paraId="606BE5E7">
      <w:pPr>
        <w:jc w:val="left"/>
        <w:rPr>
          <w:sz w:val="28"/>
          <w:szCs w:val="28"/>
        </w:rPr>
      </w:pPr>
      <w:r>
        <w:rPr>
          <w:sz w:val="28"/>
          <w:szCs w:val="28"/>
        </w:rPr>
        <w:t xml:space="preserve"> </w:t>
      </w:r>
    </w:p>
    <w:p w14:paraId="0405D348">
      <w:pPr>
        <w:jc w:val="left"/>
        <w:rPr>
          <w:sz w:val="28"/>
          <w:szCs w:val="28"/>
        </w:rPr>
      </w:pPr>
      <w:r>
        <w:rPr>
          <w:rFonts w:hint="eastAsia"/>
          <w:sz w:val="28"/>
          <w:szCs w:val="28"/>
        </w:rPr>
        <w:t>法定代表人：（签字），身份证号码：</w:t>
      </w:r>
    </w:p>
    <w:p w14:paraId="61A7EF2F">
      <w:pPr>
        <w:jc w:val="left"/>
        <w:rPr>
          <w:sz w:val="28"/>
          <w:szCs w:val="28"/>
        </w:rPr>
      </w:pPr>
    </w:p>
    <w:p w14:paraId="496C8AFD">
      <w:pPr>
        <w:jc w:val="left"/>
        <w:rPr>
          <w:sz w:val="28"/>
          <w:szCs w:val="28"/>
        </w:rPr>
      </w:pPr>
      <w:r>
        <w:rPr>
          <w:rFonts w:hint="eastAsia"/>
          <w:sz w:val="28"/>
          <w:szCs w:val="28"/>
        </w:rPr>
        <w:t>委托代理人：（签字），身份证号码：</w:t>
      </w:r>
    </w:p>
    <w:p w14:paraId="1D10A9AE">
      <w:pPr>
        <w:jc w:val="left"/>
        <w:rPr>
          <w:rFonts w:asciiTheme="minorEastAsia" w:hAnsiTheme="minorEastAsia" w:cstheme="minorEastAsia"/>
          <w:color w:val="000000"/>
          <w:sz w:val="24"/>
        </w:rPr>
      </w:pPr>
      <w:r>
        <w:rPr>
          <w:sz w:val="28"/>
          <w:szCs w:val="28"/>
        </w:rPr>
        <w:t xml:space="preserve"> </w:t>
      </w:r>
    </w:p>
    <w:p w14:paraId="23A8871C">
      <w:pPr>
        <w:jc w:val="left"/>
        <w:rPr>
          <w:sz w:val="28"/>
          <w:szCs w:val="28"/>
        </w:rPr>
      </w:pPr>
    </w:p>
    <w:p w14:paraId="4D6E2B72">
      <w:pPr>
        <w:jc w:val="left"/>
        <w:rPr>
          <w:b/>
          <w:sz w:val="28"/>
          <w:szCs w:val="28"/>
        </w:rPr>
      </w:pPr>
      <w:r>
        <w:rPr>
          <w:rFonts w:hint="eastAsia"/>
          <w:b/>
          <w:sz w:val="28"/>
          <w:szCs w:val="28"/>
        </w:rPr>
        <w:t>附件四：</w:t>
      </w:r>
    </w:p>
    <w:p w14:paraId="0EC7554B">
      <w:pPr>
        <w:jc w:val="center"/>
        <w:rPr>
          <w:rFonts w:ascii="黑体" w:hAnsi="黑体" w:eastAsia="黑体"/>
          <w:sz w:val="36"/>
          <w:szCs w:val="36"/>
        </w:rPr>
      </w:pPr>
    </w:p>
    <w:p w14:paraId="1B21BD45">
      <w:pPr>
        <w:jc w:val="center"/>
        <w:rPr>
          <w:rFonts w:ascii="黑体" w:hAnsi="黑体" w:eastAsia="黑体"/>
          <w:sz w:val="44"/>
          <w:szCs w:val="44"/>
        </w:rPr>
      </w:pPr>
      <w:r>
        <w:rPr>
          <w:rFonts w:hint="eastAsia" w:ascii="黑体" w:hAnsi="黑体" w:eastAsia="黑体"/>
          <w:sz w:val="44"/>
          <w:szCs w:val="44"/>
        </w:rPr>
        <w:t>承 诺 函</w:t>
      </w:r>
    </w:p>
    <w:p w14:paraId="2D3BE81F">
      <w:pPr>
        <w:jc w:val="left"/>
        <w:rPr>
          <w:sz w:val="28"/>
          <w:szCs w:val="28"/>
        </w:rPr>
      </w:pPr>
      <w:r>
        <w:rPr>
          <w:sz w:val="28"/>
          <w:szCs w:val="28"/>
        </w:rPr>
        <w:t xml:space="preserve"> </w:t>
      </w:r>
    </w:p>
    <w:p w14:paraId="2C556CA4">
      <w:pPr>
        <w:jc w:val="left"/>
        <w:rPr>
          <w:b/>
          <w:sz w:val="28"/>
          <w:szCs w:val="28"/>
        </w:rPr>
      </w:pPr>
      <w:r>
        <w:rPr>
          <w:rFonts w:hint="eastAsia"/>
          <w:b/>
          <w:sz w:val="28"/>
          <w:szCs w:val="28"/>
        </w:rPr>
        <w:t>安徽省荣军康复医院：</w:t>
      </w:r>
    </w:p>
    <w:p w14:paraId="59DF3D93">
      <w:pPr>
        <w:ind w:firstLine="560" w:firstLineChars="200"/>
        <w:jc w:val="left"/>
        <w:rPr>
          <w:sz w:val="28"/>
          <w:szCs w:val="28"/>
        </w:rPr>
      </w:pPr>
      <w:r>
        <w:rPr>
          <w:rFonts w:hint="eastAsia"/>
          <w:sz w:val="28"/>
          <w:szCs w:val="28"/>
        </w:rPr>
        <w:t>如我方中标，在完成安徽省荣军康复医院</w:t>
      </w:r>
      <w:r>
        <w:rPr>
          <w:rFonts w:hint="eastAsia"/>
          <w:sz w:val="28"/>
          <w:szCs w:val="28"/>
          <w:u w:val="single"/>
        </w:rPr>
        <w:t>（项目名称）</w:t>
      </w:r>
      <w:r>
        <w:rPr>
          <w:rFonts w:hint="eastAsia"/>
          <w:sz w:val="28"/>
          <w:szCs w:val="28"/>
        </w:rPr>
        <w:t>采购项目的合同内所有内容的叁年期内。只要是本次采购清单内容中的项目，我公司承诺：在接到院方通知后，半小时内到达你单位现场维修或更换。</w:t>
      </w:r>
    </w:p>
    <w:p w14:paraId="4B10188D">
      <w:pPr>
        <w:ind w:firstLine="560" w:firstLineChars="200"/>
        <w:jc w:val="left"/>
        <w:rPr>
          <w:sz w:val="28"/>
          <w:szCs w:val="28"/>
        </w:rPr>
      </w:pPr>
      <w:r>
        <w:rPr>
          <w:rFonts w:hint="eastAsia"/>
          <w:sz w:val="28"/>
          <w:szCs w:val="28"/>
        </w:rPr>
        <w:t>特此承诺。</w:t>
      </w:r>
    </w:p>
    <w:p w14:paraId="5AC0EBB1">
      <w:pPr>
        <w:jc w:val="left"/>
        <w:rPr>
          <w:sz w:val="28"/>
          <w:szCs w:val="28"/>
        </w:rPr>
      </w:pPr>
      <w:r>
        <w:rPr>
          <w:sz w:val="28"/>
          <w:szCs w:val="28"/>
        </w:rPr>
        <w:t xml:space="preserve"> </w:t>
      </w:r>
    </w:p>
    <w:p w14:paraId="48A0581D">
      <w:pPr>
        <w:ind w:right="1680"/>
        <w:jc w:val="right"/>
        <w:rPr>
          <w:sz w:val="28"/>
          <w:szCs w:val="28"/>
        </w:rPr>
      </w:pPr>
    </w:p>
    <w:p w14:paraId="3A1A386A">
      <w:pPr>
        <w:ind w:right="1680"/>
        <w:jc w:val="right"/>
        <w:rPr>
          <w:sz w:val="28"/>
          <w:szCs w:val="28"/>
        </w:rPr>
      </w:pPr>
    </w:p>
    <w:p w14:paraId="1FB51B8D">
      <w:pPr>
        <w:ind w:right="1680"/>
        <w:jc w:val="right"/>
        <w:rPr>
          <w:sz w:val="28"/>
          <w:szCs w:val="28"/>
        </w:rPr>
      </w:pPr>
    </w:p>
    <w:p w14:paraId="295F0B9C">
      <w:pPr>
        <w:ind w:right="1960"/>
        <w:jc w:val="right"/>
        <w:rPr>
          <w:sz w:val="28"/>
          <w:szCs w:val="28"/>
        </w:rPr>
      </w:pPr>
      <w:r>
        <w:rPr>
          <w:rFonts w:hint="eastAsia"/>
          <w:sz w:val="28"/>
          <w:szCs w:val="28"/>
        </w:rPr>
        <w:t>承诺单位（盖章）：</w:t>
      </w:r>
    </w:p>
    <w:p w14:paraId="17947484">
      <w:pPr>
        <w:ind w:right="840" w:firstLine="3920" w:firstLineChars="1400"/>
        <w:jc w:val="left"/>
        <w:rPr>
          <w:sz w:val="28"/>
          <w:szCs w:val="28"/>
        </w:rPr>
      </w:pPr>
      <w:r>
        <w:rPr>
          <w:rFonts w:hint="eastAsia"/>
          <w:sz w:val="28"/>
          <w:szCs w:val="28"/>
        </w:rPr>
        <w:t>单位法人或委托人签字：</w:t>
      </w:r>
    </w:p>
    <w:p w14:paraId="2E8CE0D8">
      <w:pPr>
        <w:ind w:right="840" w:firstLine="5600" w:firstLineChars="2000"/>
        <w:jc w:val="lef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14:paraId="2FA3AF95">
      <w:pPr>
        <w:widowControl/>
        <w:adjustRightInd w:val="0"/>
        <w:snapToGrid w:val="0"/>
        <w:spacing w:line="560" w:lineRule="exact"/>
        <w:ind w:firstLine="480" w:firstLineChars="200"/>
        <w:jc w:val="left"/>
        <w:rPr>
          <w:rFonts w:asciiTheme="minorEastAsia" w:hAnsiTheme="minorEastAsia" w:cstheme="minorEastAsia"/>
          <w:color w:val="000000"/>
          <w:sz w:val="24"/>
        </w:rPr>
      </w:pPr>
    </w:p>
    <w:p w14:paraId="2A2C9192">
      <w:pPr>
        <w:widowControl/>
        <w:adjustRightInd w:val="0"/>
        <w:snapToGrid w:val="0"/>
        <w:spacing w:line="560" w:lineRule="exact"/>
        <w:ind w:firstLine="480" w:firstLineChars="200"/>
        <w:jc w:val="left"/>
        <w:rPr>
          <w:rFonts w:asciiTheme="minorEastAsia" w:hAnsiTheme="minorEastAsia" w:cstheme="minorEastAsia"/>
          <w:color w:val="000000"/>
          <w:sz w:val="24"/>
        </w:rPr>
      </w:pPr>
    </w:p>
    <w:p w14:paraId="61440D88">
      <w:pPr>
        <w:widowControl/>
        <w:adjustRightInd w:val="0"/>
        <w:snapToGrid w:val="0"/>
        <w:spacing w:line="560" w:lineRule="exact"/>
        <w:ind w:firstLine="480" w:firstLineChars="200"/>
        <w:jc w:val="left"/>
        <w:rPr>
          <w:rFonts w:asciiTheme="minorEastAsia" w:hAnsiTheme="minorEastAsia" w:cstheme="minorEastAsia"/>
          <w:color w:val="000000"/>
          <w:sz w:val="24"/>
        </w:rPr>
      </w:pPr>
    </w:p>
    <w:p w14:paraId="04F0D10D">
      <w:pPr>
        <w:widowControl/>
        <w:adjustRightInd w:val="0"/>
        <w:snapToGrid w:val="0"/>
        <w:spacing w:line="560" w:lineRule="exact"/>
        <w:ind w:firstLine="480" w:firstLineChars="200"/>
        <w:jc w:val="left"/>
        <w:rPr>
          <w:rFonts w:asciiTheme="minorEastAsia" w:hAnsiTheme="minorEastAsia" w:cstheme="minorEastAsia"/>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4155E0C"/>
    <w:rsid w:val="000158DC"/>
    <w:rsid w:val="00024FCB"/>
    <w:rsid w:val="000407D5"/>
    <w:rsid w:val="00041B56"/>
    <w:rsid w:val="000753AD"/>
    <w:rsid w:val="00092EAD"/>
    <w:rsid w:val="000A6E72"/>
    <w:rsid w:val="000D70B7"/>
    <w:rsid w:val="000E6CA1"/>
    <w:rsid w:val="000F00AB"/>
    <w:rsid w:val="000F74E2"/>
    <w:rsid w:val="00115EA5"/>
    <w:rsid w:val="0012080E"/>
    <w:rsid w:val="00137BE4"/>
    <w:rsid w:val="00161F16"/>
    <w:rsid w:val="00167C2C"/>
    <w:rsid w:val="0017599D"/>
    <w:rsid w:val="00184FA3"/>
    <w:rsid w:val="001E291E"/>
    <w:rsid w:val="0022346C"/>
    <w:rsid w:val="0022357E"/>
    <w:rsid w:val="002362B9"/>
    <w:rsid w:val="00247CFE"/>
    <w:rsid w:val="002704D3"/>
    <w:rsid w:val="00277F6E"/>
    <w:rsid w:val="00284BFC"/>
    <w:rsid w:val="002857C0"/>
    <w:rsid w:val="00305785"/>
    <w:rsid w:val="00353C7D"/>
    <w:rsid w:val="00367027"/>
    <w:rsid w:val="00372C20"/>
    <w:rsid w:val="003A0083"/>
    <w:rsid w:val="003B400E"/>
    <w:rsid w:val="003D3641"/>
    <w:rsid w:val="003D3E36"/>
    <w:rsid w:val="003E4CC4"/>
    <w:rsid w:val="00421B08"/>
    <w:rsid w:val="00463E5E"/>
    <w:rsid w:val="00484230"/>
    <w:rsid w:val="00485305"/>
    <w:rsid w:val="004A3A37"/>
    <w:rsid w:val="004E65EB"/>
    <w:rsid w:val="004F6643"/>
    <w:rsid w:val="004F68A1"/>
    <w:rsid w:val="00504CE1"/>
    <w:rsid w:val="00512570"/>
    <w:rsid w:val="0051743E"/>
    <w:rsid w:val="005452F9"/>
    <w:rsid w:val="00565983"/>
    <w:rsid w:val="00597FDF"/>
    <w:rsid w:val="005B0237"/>
    <w:rsid w:val="005B36EB"/>
    <w:rsid w:val="005B611C"/>
    <w:rsid w:val="005E6C78"/>
    <w:rsid w:val="00655F2A"/>
    <w:rsid w:val="006A1800"/>
    <w:rsid w:val="006C4300"/>
    <w:rsid w:val="006D5F7D"/>
    <w:rsid w:val="00702758"/>
    <w:rsid w:val="00702D79"/>
    <w:rsid w:val="00710250"/>
    <w:rsid w:val="00772B35"/>
    <w:rsid w:val="00781DB3"/>
    <w:rsid w:val="007D12FF"/>
    <w:rsid w:val="007D58E4"/>
    <w:rsid w:val="008537E8"/>
    <w:rsid w:val="00874A0E"/>
    <w:rsid w:val="00875F9C"/>
    <w:rsid w:val="0088086E"/>
    <w:rsid w:val="00885CC6"/>
    <w:rsid w:val="008A4153"/>
    <w:rsid w:val="008D27DA"/>
    <w:rsid w:val="00925ECD"/>
    <w:rsid w:val="00955843"/>
    <w:rsid w:val="00983FE6"/>
    <w:rsid w:val="009978B2"/>
    <w:rsid w:val="009B7549"/>
    <w:rsid w:val="009D016F"/>
    <w:rsid w:val="00A12867"/>
    <w:rsid w:val="00A52702"/>
    <w:rsid w:val="00A5759F"/>
    <w:rsid w:val="00A62D61"/>
    <w:rsid w:val="00A74AF2"/>
    <w:rsid w:val="00A83DC6"/>
    <w:rsid w:val="00A90DCA"/>
    <w:rsid w:val="00AB523D"/>
    <w:rsid w:val="00AC53C5"/>
    <w:rsid w:val="00AD4BA2"/>
    <w:rsid w:val="00AE0832"/>
    <w:rsid w:val="00AE55C6"/>
    <w:rsid w:val="00AE7058"/>
    <w:rsid w:val="00B212B8"/>
    <w:rsid w:val="00B663F2"/>
    <w:rsid w:val="00B81943"/>
    <w:rsid w:val="00BA17ED"/>
    <w:rsid w:val="00BE56F8"/>
    <w:rsid w:val="00BE6E61"/>
    <w:rsid w:val="00BE6F2C"/>
    <w:rsid w:val="00BF6E62"/>
    <w:rsid w:val="00C2295D"/>
    <w:rsid w:val="00C27CB0"/>
    <w:rsid w:val="00C43C77"/>
    <w:rsid w:val="00C818A3"/>
    <w:rsid w:val="00CA4E0A"/>
    <w:rsid w:val="00CC0EA2"/>
    <w:rsid w:val="00CD61D6"/>
    <w:rsid w:val="00CE4334"/>
    <w:rsid w:val="00D046B3"/>
    <w:rsid w:val="00D20C63"/>
    <w:rsid w:val="00D21863"/>
    <w:rsid w:val="00D44D07"/>
    <w:rsid w:val="00D540D7"/>
    <w:rsid w:val="00D62221"/>
    <w:rsid w:val="00DA459F"/>
    <w:rsid w:val="00DE1FFD"/>
    <w:rsid w:val="00DE5A24"/>
    <w:rsid w:val="00DE68A5"/>
    <w:rsid w:val="00E14583"/>
    <w:rsid w:val="00E45774"/>
    <w:rsid w:val="00E6441A"/>
    <w:rsid w:val="00E75F7B"/>
    <w:rsid w:val="00E86129"/>
    <w:rsid w:val="00E91E15"/>
    <w:rsid w:val="00EB546B"/>
    <w:rsid w:val="00ED308A"/>
    <w:rsid w:val="00ED66B0"/>
    <w:rsid w:val="00ED678A"/>
    <w:rsid w:val="00F23A36"/>
    <w:rsid w:val="00F50828"/>
    <w:rsid w:val="00F834CE"/>
    <w:rsid w:val="00F9026B"/>
    <w:rsid w:val="00F9632D"/>
    <w:rsid w:val="00FA06D3"/>
    <w:rsid w:val="00FC60C8"/>
    <w:rsid w:val="00FD55DD"/>
    <w:rsid w:val="00FD7790"/>
    <w:rsid w:val="01E84675"/>
    <w:rsid w:val="01F83535"/>
    <w:rsid w:val="048313E5"/>
    <w:rsid w:val="04B01545"/>
    <w:rsid w:val="07210A7F"/>
    <w:rsid w:val="0732225E"/>
    <w:rsid w:val="087168F7"/>
    <w:rsid w:val="097106FF"/>
    <w:rsid w:val="0B826D7F"/>
    <w:rsid w:val="0DE77310"/>
    <w:rsid w:val="0DEC60E6"/>
    <w:rsid w:val="0F512B0C"/>
    <w:rsid w:val="0F52725D"/>
    <w:rsid w:val="1217350F"/>
    <w:rsid w:val="129C107A"/>
    <w:rsid w:val="12C6322D"/>
    <w:rsid w:val="14362694"/>
    <w:rsid w:val="143F5C79"/>
    <w:rsid w:val="145345E9"/>
    <w:rsid w:val="15646587"/>
    <w:rsid w:val="1A235DAD"/>
    <w:rsid w:val="1B2153F0"/>
    <w:rsid w:val="1C530D0D"/>
    <w:rsid w:val="1CC55B7B"/>
    <w:rsid w:val="1EE02B0D"/>
    <w:rsid w:val="20405A5F"/>
    <w:rsid w:val="21333B8D"/>
    <w:rsid w:val="22360C0D"/>
    <w:rsid w:val="228B083D"/>
    <w:rsid w:val="23685946"/>
    <w:rsid w:val="24155E0C"/>
    <w:rsid w:val="24413C0E"/>
    <w:rsid w:val="2444276C"/>
    <w:rsid w:val="246E13E8"/>
    <w:rsid w:val="25A3448C"/>
    <w:rsid w:val="25E13696"/>
    <w:rsid w:val="260C627E"/>
    <w:rsid w:val="2682003C"/>
    <w:rsid w:val="26DD07D6"/>
    <w:rsid w:val="28081460"/>
    <w:rsid w:val="286D2254"/>
    <w:rsid w:val="2BA53830"/>
    <w:rsid w:val="2BED58C1"/>
    <w:rsid w:val="2C005349"/>
    <w:rsid w:val="2D810DF9"/>
    <w:rsid w:val="2EDD071E"/>
    <w:rsid w:val="2FA71332"/>
    <w:rsid w:val="2FE75C28"/>
    <w:rsid w:val="2FF749D5"/>
    <w:rsid w:val="304E5EAD"/>
    <w:rsid w:val="33543E33"/>
    <w:rsid w:val="33EE0C32"/>
    <w:rsid w:val="3520418A"/>
    <w:rsid w:val="352C0DDD"/>
    <w:rsid w:val="353D2CCE"/>
    <w:rsid w:val="370A63D6"/>
    <w:rsid w:val="38637244"/>
    <w:rsid w:val="38E47F71"/>
    <w:rsid w:val="39F24230"/>
    <w:rsid w:val="39FE6841"/>
    <w:rsid w:val="3A9E3C3C"/>
    <w:rsid w:val="3DBA33A8"/>
    <w:rsid w:val="3E1D47EA"/>
    <w:rsid w:val="3EE123E6"/>
    <w:rsid w:val="3F2D0AD7"/>
    <w:rsid w:val="3FB70500"/>
    <w:rsid w:val="41015205"/>
    <w:rsid w:val="416C41BF"/>
    <w:rsid w:val="419B35D9"/>
    <w:rsid w:val="41F01202"/>
    <w:rsid w:val="4226431B"/>
    <w:rsid w:val="42730664"/>
    <w:rsid w:val="448318D0"/>
    <w:rsid w:val="45B551E4"/>
    <w:rsid w:val="45F346C1"/>
    <w:rsid w:val="48026CA8"/>
    <w:rsid w:val="48164D46"/>
    <w:rsid w:val="4864256C"/>
    <w:rsid w:val="488C266E"/>
    <w:rsid w:val="4A697731"/>
    <w:rsid w:val="4ABF3D7C"/>
    <w:rsid w:val="4BE41645"/>
    <w:rsid w:val="4D3B360A"/>
    <w:rsid w:val="4D722D18"/>
    <w:rsid w:val="4FE9509E"/>
    <w:rsid w:val="513D5491"/>
    <w:rsid w:val="528C6B3B"/>
    <w:rsid w:val="540507F7"/>
    <w:rsid w:val="55EF767E"/>
    <w:rsid w:val="560207B0"/>
    <w:rsid w:val="562C3840"/>
    <w:rsid w:val="58B46AA0"/>
    <w:rsid w:val="58BA47A2"/>
    <w:rsid w:val="5BFB0D13"/>
    <w:rsid w:val="5C4302A3"/>
    <w:rsid w:val="5DAF6EE3"/>
    <w:rsid w:val="5DD06659"/>
    <w:rsid w:val="5E171CA9"/>
    <w:rsid w:val="5E6110A7"/>
    <w:rsid w:val="5F41439B"/>
    <w:rsid w:val="61A47284"/>
    <w:rsid w:val="62C61E12"/>
    <w:rsid w:val="62EF0189"/>
    <w:rsid w:val="63012EA7"/>
    <w:rsid w:val="641A5E70"/>
    <w:rsid w:val="642A16DC"/>
    <w:rsid w:val="65402FD2"/>
    <w:rsid w:val="676F16F8"/>
    <w:rsid w:val="685B3C2F"/>
    <w:rsid w:val="6B9E5119"/>
    <w:rsid w:val="6C9C1DF4"/>
    <w:rsid w:val="6E330FC6"/>
    <w:rsid w:val="6F36522A"/>
    <w:rsid w:val="70CB7BE8"/>
    <w:rsid w:val="710419C4"/>
    <w:rsid w:val="71CE6310"/>
    <w:rsid w:val="72EE36E7"/>
    <w:rsid w:val="733C5FFB"/>
    <w:rsid w:val="742A74BB"/>
    <w:rsid w:val="745B75B2"/>
    <w:rsid w:val="746B60E0"/>
    <w:rsid w:val="759F58F0"/>
    <w:rsid w:val="75B50CA5"/>
    <w:rsid w:val="769109A0"/>
    <w:rsid w:val="76DD079D"/>
    <w:rsid w:val="78B52724"/>
    <w:rsid w:val="79842F7E"/>
    <w:rsid w:val="7A5655C0"/>
    <w:rsid w:val="7A972DD4"/>
    <w:rsid w:val="7E8D33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2"/>
    <w:qFormat/>
    <w:uiPriority w:val="0"/>
    <w:pPr>
      <w:tabs>
        <w:tab w:val="center" w:pos="4153"/>
        <w:tab w:val="right" w:pos="8306"/>
      </w:tabs>
      <w:snapToGrid w:val="0"/>
      <w:jc w:val="left"/>
    </w:pPr>
    <w:rPr>
      <w:sz w:val="18"/>
      <w:szCs w:val="18"/>
    </w:rPr>
  </w:style>
  <w:style w:type="paragraph" w:styleId="3">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rFonts w:hint="default" w:ascii="Microsoft YaHei UI" w:hAnsi="Microsoft YaHei UI" w:eastAsia="Microsoft YaHei UI" w:cs="Microsoft YaHei UI"/>
      <w:color w:val="800080"/>
      <w:u w:val="none"/>
    </w:rPr>
  </w:style>
  <w:style w:type="character" w:styleId="9">
    <w:name w:val="Emphasis"/>
    <w:basedOn w:val="6"/>
    <w:qFormat/>
    <w:uiPriority w:val="0"/>
  </w:style>
  <w:style w:type="character" w:styleId="10">
    <w:name w:val="HTML Definition"/>
    <w:basedOn w:val="6"/>
    <w:qFormat/>
    <w:uiPriority w:val="0"/>
  </w:style>
  <w:style w:type="character" w:styleId="11">
    <w:name w:val="HTML Typewriter"/>
    <w:basedOn w:val="6"/>
    <w:qFormat/>
    <w:uiPriority w:val="0"/>
    <w:rPr>
      <w:rFonts w:hint="default" w:ascii="monospace" w:hAnsi="monospace" w:eastAsia="monospace" w:cs="monospace"/>
      <w:sz w:val="20"/>
    </w:rPr>
  </w:style>
  <w:style w:type="character" w:styleId="12">
    <w:name w:val="HTML Acronym"/>
    <w:basedOn w:val="6"/>
    <w:qFormat/>
    <w:uiPriority w:val="0"/>
  </w:style>
  <w:style w:type="character" w:styleId="13">
    <w:name w:val="HTML Variable"/>
    <w:basedOn w:val="6"/>
    <w:qFormat/>
    <w:uiPriority w:val="0"/>
  </w:style>
  <w:style w:type="character" w:styleId="14">
    <w:name w:val="Hyperlink"/>
    <w:basedOn w:val="6"/>
    <w:qFormat/>
    <w:uiPriority w:val="0"/>
    <w:rPr>
      <w:rFonts w:ascii="Microsoft YaHei UI" w:hAnsi="Microsoft YaHei UI" w:eastAsia="Microsoft YaHei UI" w:cs="Microsoft YaHei UI"/>
      <w:color w:val="0000FF"/>
      <w:u w:val="none"/>
    </w:rPr>
  </w:style>
  <w:style w:type="character" w:styleId="15">
    <w:name w:val="HTML Code"/>
    <w:basedOn w:val="6"/>
    <w:qFormat/>
    <w:uiPriority w:val="0"/>
    <w:rPr>
      <w:rFonts w:hint="default" w:ascii="monospace" w:hAnsi="monospace" w:eastAsia="monospace" w:cs="monospace"/>
      <w:sz w:val="20"/>
    </w:rPr>
  </w:style>
  <w:style w:type="character" w:styleId="16">
    <w:name w:val="HTML Cite"/>
    <w:basedOn w:val="6"/>
    <w:qFormat/>
    <w:uiPriority w:val="0"/>
  </w:style>
  <w:style w:type="character" w:styleId="17">
    <w:name w:val="HTML Keyboard"/>
    <w:basedOn w:val="6"/>
    <w:qFormat/>
    <w:uiPriority w:val="0"/>
    <w:rPr>
      <w:rFonts w:hint="default" w:ascii="monospace" w:hAnsi="monospace" w:eastAsia="monospace" w:cs="monospace"/>
      <w:sz w:val="20"/>
    </w:rPr>
  </w:style>
  <w:style w:type="character" w:styleId="18">
    <w:name w:val="HTML Sample"/>
    <w:basedOn w:val="6"/>
    <w:qFormat/>
    <w:uiPriority w:val="0"/>
    <w:rPr>
      <w:rFonts w:ascii="monospace" w:hAnsi="monospace" w:eastAsia="monospace" w:cs="monospace"/>
    </w:rPr>
  </w:style>
  <w:style w:type="character" w:customStyle="1" w:styleId="19">
    <w:name w:val="layui-this"/>
    <w:basedOn w:val="6"/>
    <w:qFormat/>
    <w:uiPriority w:val="0"/>
    <w:rPr>
      <w:bdr w:val="single" w:color="EEEEEE" w:sz="6" w:space="0"/>
      <w:shd w:val="clear" w:color="auto" w:fill="FFFFFF"/>
    </w:rPr>
  </w:style>
  <w:style w:type="character" w:customStyle="1" w:styleId="20">
    <w:name w:val="first-child"/>
    <w:basedOn w:val="6"/>
    <w:qFormat/>
    <w:uiPriority w:val="0"/>
  </w:style>
  <w:style w:type="character" w:customStyle="1" w:styleId="21">
    <w:name w:val="页眉 Char"/>
    <w:basedOn w:val="6"/>
    <w:link w:val="3"/>
    <w:qFormat/>
    <w:uiPriority w:val="0"/>
    <w:rPr>
      <w:rFonts w:asciiTheme="minorHAnsi" w:hAnsiTheme="minorHAnsi" w:eastAsiaTheme="minorEastAsia" w:cstheme="minorBidi"/>
      <w:kern w:val="2"/>
      <w:sz w:val="18"/>
      <w:szCs w:val="18"/>
    </w:rPr>
  </w:style>
  <w:style w:type="character" w:customStyle="1" w:styleId="22">
    <w:name w:val="页脚 Char"/>
    <w:basedOn w:val="6"/>
    <w:link w:val="2"/>
    <w:qFormat/>
    <w:uiPriority w:val="0"/>
    <w:rPr>
      <w:rFonts w:asciiTheme="minorHAnsi" w:hAnsiTheme="minorHAnsi" w:eastAsiaTheme="minorEastAsia" w:cstheme="minorBidi"/>
      <w:kern w:val="2"/>
      <w:sz w:val="18"/>
      <w:szCs w:val="18"/>
    </w:rPr>
  </w:style>
  <w:style w:type="paragraph" w:styleId="2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4244</Words>
  <Characters>4417</Characters>
  <Lines>34</Lines>
  <Paragraphs>9</Paragraphs>
  <TotalTime>8339</TotalTime>
  <ScaleCrop>false</ScaleCrop>
  <LinksUpToDate>false</LinksUpToDate>
  <CharactersWithSpaces>4599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2020-03-09T07:43:00Z</dcterms:created>
  <dc:creator>龙腾支行长</dc:creator>
  <cp:lastModifiedBy>讨喜猫头鹰</cp:lastModifiedBy>
  <cp:lastPrinted>2026-04-21T01:09:00Z</cp:lastPrinted>
  <dcterms:modified xsi:type="dcterms:W3CDTF">2026-04-24T00:38:32Z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C5BBCA39046B4397AD012968C5B09901_13</vt:lpwstr>
  </property>
  <property fmtid="{D5CDD505-2E9C-101B-9397-08002B2CF9AE}" pid="4" name="KSOTemplateDocerSaveRecord">
    <vt:lpwstr>eyJoZGlkIjoiZDc0ZmE3OGU4YmQ3ZTE0ODliY2YxNDhhOWYxMWMwM2MiLCJ1c2VySWQiOiI0MzIxOTIyMDQifQ==</vt:lpwstr>
  </property>
</Properties>
</file>